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1AC" w:rsidRPr="008741AC" w:rsidRDefault="008741AC" w:rsidP="008741AC">
      <w:pPr>
        <w:bidi/>
        <w:jc w:val="center"/>
        <w:rPr>
          <w:rFonts w:cs="B Yagut"/>
          <w:sz w:val="24"/>
          <w:szCs w:val="24"/>
          <w:rtl/>
        </w:rPr>
      </w:pPr>
      <w:r w:rsidRPr="008741AC">
        <w:rPr>
          <w:rFonts w:cs="B Yagut" w:hint="cs"/>
          <w:sz w:val="24"/>
          <w:szCs w:val="24"/>
          <w:rtl/>
        </w:rPr>
        <w:t>بسمه تعالی</w:t>
      </w:r>
    </w:p>
    <w:p w:rsidR="009C292D" w:rsidRPr="00190547" w:rsidRDefault="009C292D" w:rsidP="008741AC">
      <w:pPr>
        <w:bidi/>
        <w:spacing w:after="0"/>
        <w:jc w:val="center"/>
        <w:rPr>
          <w:rFonts w:cs="B Titr"/>
          <w:b/>
          <w:bCs/>
          <w:sz w:val="32"/>
          <w:szCs w:val="32"/>
          <w:lang w:bidi="fa-IR"/>
        </w:rPr>
      </w:pPr>
      <w:r w:rsidRPr="00190547">
        <w:rPr>
          <w:rFonts w:cs="B Titr" w:hint="cs"/>
          <w:b/>
          <w:bCs/>
          <w:sz w:val="32"/>
          <w:szCs w:val="32"/>
          <w:rtl/>
          <w:lang w:bidi="fa-IR"/>
        </w:rPr>
        <w:t>دانشکده بهداشت</w:t>
      </w:r>
    </w:p>
    <w:p w:rsidR="009C292D" w:rsidRPr="00190547" w:rsidRDefault="009C292D" w:rsidP="009C292D">
      <w:pPr>
        <w:bidi/>
        <w:spacing w:after="0"/>
        <w:jc w:val="center"/>
        <w:rPr>
          <w:rFonts w:cs="B Titr"/>
          <w:b/>
          <w:bCs/>
          <w:sz w:val="32"/>
          <w:szCs w:val="32"/>
          <w:rtl/>
        </w:rPr>
      </w:pPr>
      <w:r w:rsidRPr="00190547">
        <w:rPr>
          <w:rFonts w:cs="B Titr" w:hint="cs"/>
          <w:b/>
          <w:bCs/>
          <w:sz w:val="32"/>
          <w:szCs w:val="32"/>
          <w:rtl/>
        </w:rPr>
        <w:t>گروه اپیدمیولوژی و آمار زیستی</w:t>
      </w:r>
    </w:p>
    <w:p w:rsidR="009F66CD" w:rsidRPr="00190547" w:rsidRDefault="009F66CD" w:rsidP="00B85FE9">
      <w:pPr>
        <w:bidi/>
        <w:spacing w:after="0"/>
        <w:jc w:val="center"/>
        <w:rPr>
          <w:rFonts w:cs="B Titr"/>
          <w:b/>
          <w:bCs/>
          <w:sz w:val="24"/>
          <w:szCs w:val="24"/>
          <w:rtl/>
        </w:rPr>
      </w:pPr>
      <w:r w:rsidRPr="00190547">
        <w:rPr>
          <w:rFonts w:cs="B Titr" w:hint="cs"/>
          <w:b/>
          <w:bCs/>
          <w:sz w:val="24"/>
          <w:szCs w:val="24"/>
          <w:rtl/>
        </w:rPr>
        <w:t xml:space="preserve">شیوه نامه دفاع </w:t>
      </w:r>
      <w:r w:rsidR="00B85FE9">
        <w:rPr>
          <w:rFonts w:cs="B Titr" w:hint="cs"/>
          <w:b/>
          <w:bCs/>
          <w:sz w:val="24"/>
          <w:szCs w:val="24"/>
          <w:rtl/>
          <w:lang w:bidi="fa-IR"/>
        </w:rPr>
        <w:t xml:space="preserve">و ثبت </w:t>
      </w:r>
      <w:r w:rsidRPr="00190547">
        <w:rPr>
          <w:rFonts w:cs="B Titr" w:hint="cs"/>
          <w:b/>
          <w:bCs/>
          <w:sz w:val="24"/>
          <w:szCs w:val="24"/>
          <w:rtl/>
        </w:rPr>
        <w:t xml:space="preserve"> </w:t>
      </w:r>
      <w:r w:rsidR="001E2A68" w:rsidRPr="00190547">
        <w:rPr>
          <w:rFonts w:cs="B Titr" w:hint="cs"/>
          <w:b/>
          <w:bCs/>
          <w:sz w:val="24"/>
          <w:szCs w:val="24"/>
          <w:rtl/>
        </w:rPr>
        <w:t xml:space="preserve">پروپوزال </w:t>
      </w:r>
      <w:r w:rsidRPr="00190547">
        <w:rPr>
          <w:rFonts w:cs="B Titr" w:hint="cs"/>
          <w:b/>
          <w:bCs/>
          <w:sz w:val="24"/>
          <w:szCs w:val="24"/>
          <w:rtl/>
        </w:rPr>
        <w:t xml:space="preserve"> </w:t>
      </w:r>
      <w:r w:rsidR="00861D6B">
        <w:rPr>
          <w:rFonts w:cs="B Titr" w:hint="cs"/>
          <w:b/>
          <w:bCs/>
          <w:sz w:val="24"/>
          <w:szCs w:val="24"/>
          <w:rtl/>
        </w:rPr>
        <w:t>رساله</w:t>
      </w:r>
    </w:p>
    <w:p w:rsidR="009F66CD" w:rsidRPr="00190547" w:rsidRDefault="009F66CD" w:rsidP="009C292D">
      <w:pPr>
        <w:bidi/>
        <w:spacing w:after="0"/>
        <w:jc w:val="center"/>
        <w:rPr>
          <w:rFonts w:cs="B Titr"/>
          <w:b/>
          <w:bCs/>
          <w:sz w:val="32"/>
          <w:szCs w:val="32"/>
          <w:rtl/>
        </w:rPr>
      </w:pPr>
      <w:r w:rsidRPr="00190547">
        <w:rPr>
          <w:rFonts w:cs="B Titr" w:hint="cs"/>
          <w:b/>
          <w:bCs/>
          <w:sz w:val="24"/>
          <w:szCs w:val="24"/>
          <w:rtl/>
        </w:rPr>
        <w:t>دانشجویان دوره دکترا</w:t>
      </w:r>
    </w:p>
    <w:p w:rsidR="009F66CD" w:rsidRPr="00815380" w:rsidRDefault="009F66CD" w:rsidP="009F66CD">
      <w:pPr>
        <w:bidi/>
        <w:rPr>
          <w:rFonts w:cs="B Yagut"/>
          <w:sz w:val="24"/>
          <w:szCs w:val="24"/>
          <w:rtl/>
        </w:rPr>
      </w:pPr>
    </w:p>
    <w:p w:rsidR="007040A7" w:rsidRPr="00DB6C09" w:rsidRDefault="009F66CD" w:rsidP="0053731A">
      <w:pPr>
        <w:bidi/>
        <w:jc w:val="both"/>
        <w:rPr>
          <w:rFonts w:cs="B Yagut"/>
          <w:sz w:val="24"/>
          <w:szCs w:val="24"/>
          <w:rtl/>
        </w:rPr>
      </w:pPr>
      <w:r w:rsidRPr="00815380">
        <w:rPr>
          <w:rFonts w:cs="B Yagut" w:hint="cs"/>
          <w:sz w:val="24"/>
          <w:szCs w:val="24"/>
          <w:rtl/>
        </w:rPr>
        <w:t>گروه اپیدمیولوژی و</w:t>
      </w:r>
      <w:r w:rsidR="00A86CC3" w:rsidRPr="00815380">
        <w:rPr>
          <w:rFonts w:cs="B Yagut" w:hint="cs"/>
          <w:sz w:val="24"/>
          <w:szCs w:val="24"/>
          <w:rtl/>
        </w:rPr>
        <w:t xml:space="preserve"> </w:t>
      </w:r>
      <w:r w:rsidRPr="00815380">
        <w:rPr>
          <w:rFonts w:cs="B Yagut" w:hint="cs"/>
          <w:sz w:val="24"/>
          <w:szCs w:val="24"/>
          <w:rtl/>
        </w:rPr>
        <w:t>آمار زیستی در راستای بهینه سازی</w:t>
      </w:r>
      <w:r w:rsidR="00A86CC3" w:rsidRPr="00815380">
        <w:rPr>
          <w:rFonts w:cs="B Yagut" w:hint="cs"/>
          <w:sz w:val="24"/>
          <w:szCs w:val="24"/>
          <w:rtl/>
        </w:rPr>
        <w:t xml:space="preserve"> و </w:t>
      </w:r>
      <w:r w:rsidRPr="00815380">
        <w:rPr>
          <w:rFonts w:cs="B Yagut" w:hint="cs"/>
          <w:sz w:val="24"/>
          <w:szCs w:val="24"/>
          <w:rtl/>
        </w:rPr>
        <w:t xml:space="preserve">توسعه کیفی </w:t>
      </w:r>
      <w:r w:rsidR="00861D6B">
        <w:rPr>
          <w:rFonts w:cs="B Yagut" w:hint="cs"/>
          <w:sz w:val="24"/>
          <w:szCs w:val="24"/>
          <w:rtl/>
        </w:rPr>
        <w:t>رساله</w:t>
      </w:r>
      <w:r w:rsidRPr="00815380">
        <w:rPr>
          <w:rFonts w:cs="B Yagut" w:hint="cs"/>
          <w:sz w:val="24"/>
          <w:szCs w:val="24"/>
          <w:rtl/>
        </w:rPr>
        <w:t xml:space="preserve"> های دانشجویان دوره </w:t>
      </w:r>
      <w:r w:rsidR="009C292D" w:rsidRPr="00815380">
        <w:rPr>
          <w:rFonts w:cs="B Yagut" w:hint="cs"/>
          <w:sz w:val="24"/>
          <w:szCs w:val="24"/>
          <w:rtl/>
        </w:rPr>
        <w:t>دکترای</w:t>
      </w:r>
      <w:r w:rsidRPr="00815380">
        <w:rPr>
          <w:rFonts w:cs="B Yagut" w:hint="cs"/>
          <w:sz w:val="24"/>
          <w:szCs w:val="24"/>
          <w:rtl/>
          <w:lang w:bidi="fa-IR"/>
        </w:rPr>
        <w:t xml:space="preserve"> </w:t>
      </w:r>
      <w:r w:rsidR="00DF70B7">
        <w:rPr>
          <w:rFonts w:cs="B Yagut" w:hint="cs"/>
          <w:sz w:val="24"/>
          <w:szCs w:val="24"/>
          <w:rtl/>
          <w:lang w:bidi="fa-IR"/>
        </w:rPr>
        <w:t xml:space="preserve"> گروه</w:t>
      </w:r>
      <w:r w:rsidRPr="00815380">
        <w:rPr>
          <w:rFonts w:cs="B Yagut" w:hint="cs"/>
          <w:sz w:val="24"/>
          <w:szCs w:val="24"/>
          <w:rtl/>
          <w:lang w:bidi="fa-IR"/>
        </w:rPr>
        <w:t xml:space="preserve"> و </w:t>
      </w:r>
      <w:r w:rsidR="00F43BA8" w:rsidRPr="00815380">
        <w:rPr>
          <w:rFonts w:cs="B Yagut" w:hint="cs"/>
          <w:sz w:val="24"/>
          <w:szCs w:val="24"/>
          <w:rtl/>
          <w:lang w:bidi="fa-IR"/>
        </w:rPr>
        <w:t xml:space="preserve">همچنین تسهیل و </w:t>
      </w:r>
      <w:r w:rsidRPr="00815380">
        <w:rPr>
          <w:rFonts w:cs="B Yagut" w:hint="cs"/>
          <w:sz w:val="24"/>
          <w:szCs w:val="24"/>
          <w:rtl/>
          <w:lang w:bidi="fa-IR"/>
        </w:rPr>
        <w:t xml:space="preserve">مساعدت بیشتر به </w:t>
      </w:r>
      <w:r w:rsidR="00F43BA8" w:rsidRPr="00815380">
        <w:rPr>
          <w:rFonts w:cs="B Yagut" w:hint="cs"/>
          <w:sz w:val="24"/>
          <w:szCs w:val="24"/>
          <w:rtl/>
          <w:lang w:bidi="fa-IR"/>
        </w:rPr>
        <w:t xml:space="preserve">دانشجویان </w:t>
      </w:r>
      <w:r w:rsidRPr="00815380">
        <w:rPr>
          <w:rFonts w:cs="B Yagut" w:hint="cs"/>
          <w:sz w:val="24"/>
          <w:szCs w:val="24"/>
          <w:rtl/>
        </w:rPr>
        <w:t>گروه</w:t>
      </w:r>
      <w:r w:rsidR="00F43BA8" w:rsidRPr="00815380">
        <w:rPr>
          <w:rFonts w:cs="B Yagut" w:hint="cs"/>
          <w:sz w:val="24"/>
          <w:szCs w:val="24"/>
          <w:rtl/>
        </w:rPr>
        <w:t xml:space="preserve"> در </w:t>
      </w:r>
      <w:r w:rsidR="0053731A">
        <w:rPr>
          <w:rFonts w:cs="B Yagut" w:hint="cs"/>
          <w:sz w:val="24"/>
          <w:szCs w:val="24"/>
          <w:rtl/>
        </w:rPr>
        <w:t xml:space="preserve"> </w:t>
      </w:r>
      <w:r w:rsidR="0053731A">
        <w:rPr>
          <w:rFonts w:cs="B Yagut" w:hint="cs"/>
          <w:sz w:val="24"/>
          <w:szCs w:val="24"/>
          <w:rtl/>
          <w:lang w:bidi="fa-IR"/>
        </w:rPr>
        <w:t>تدوین رساله</w:t>
      </w:r>
      <w:r w:rsidR="00F43BA8" w:rsidRPr="00815380">
        <w:rPr>
          <w:rFonts w:cs="B Yagut" w:hint="cs"/>
          <w:sz w:val="24"/>
          <w:szCs w:val="24"/>
          <w:rtl/>
        </w:rPr>
        <w:t xml:space="preserve"> دوره دکترا</w:t>
      </w:r>
      <w:r w:rsidR="007B246F" w:rsidRPr="00815380">
        <w:rPr>
          <w:rFonts w:cs="B Yagut" w:hint="cs"/>
          <w:sz w:val="24"/>
          <w:szCs w:val="24"/>
          <w:rtl/>
        </w:rPr>
        <w:t xml:space="preserve"> </w:t>
      </w:r>
      <w:r w:rsidR="00725481" w:rsidRPr="00815380">
        <w:rPr>
          <w:rFonts w:cs="B Yagut" w:hint="cs"/>
          <w:sz w:val="24"/>
          <w:szCs w:val="24"/>
          <w:rtl/>
        </w:rPr>
        <w:t xml:space="preserve">اقدام به تشكيل </w:t>
      </w:r>
      <w:r w:rsidR="00725481" w:rsidRPr="00815380">
        <w:rPr>
          <w:rFonts w:cs="Times New Roman" w:hint="cs"/>
          <w:sz w:val="24"/>
          <w:szCs w:val="24"/>
          <w:rtl/>
        </w:rPr>
        <w:t>"</w:t>
      </w:r>
      <w:r w:rsidR="00725481" w:rsidRPr="00815380">
        <w:rPr>
          <w:rFonts w:cs="B Yagut" w:hint="cs"/>
          <w:sz w:val="24"/>
          <w:szCs w:val="24"/>
          <w:rtl/>
        </w:rPr>
        <w:t>كميته بر</w:t>
      </w:r>
      <w:r w:rsidR="007439DA" w:rsidRPr="00815380">
        <w:rPr>
          <w:rFonts w:cs="B Yagut" w:hint="cs"/>
          <w:sz w:val="24"/>
          <w:szCs w:val="24"/>
          <w:rtl/>
        </w:rPr>
        <w:t>ر</w:t>
      </w:r>
      <w:r w:rsidR="00725481" w:rsidRPr="00815380">
        <w:rPr>
          <w:rFonts w:cs="B Yagut" w:hint="cs"/>
          <w:sz w:val="24"/>
          <w:szCs w:val="24"/>
          <w:rtl/>
        </w:rPr>
        <w:t>سي پروپ</w:t>
      </w:r>
      <w:r w:rsidR="009D6BD2" w:rsidRPr="00815380">
        <w:rPr>
          <w:rFonts w:cs="B Yagut" w:hint="cs"/>
          <w:sz w:val="24"/>
          <w:szCs w:val="24"/>
          <w:rtl/>
        </w:rPr>
        <w:t>و</w:t>
      </w:r>
      <w:r w:rsidR="00725481" w:rsidRPr="00815380">
        <w:rPr>
          <w:rFonts w:cs="B Yagut" w:hint="cs"/>
          <w:sz w:val="24"/>
          <w:szCs w:val="24"/>
          <w:rtl/>
        </w:rPr>
        <w:t>زال هاي</w:t>
      </w:r>
      <w:r w:rsidR="007439DA" w:rsidRPr="00815380">
        <w:rPr>
          <w:rFonts w:cs="B Yagut" w:hint="cs"/>
          <w:sz w:val="24"/>
          <w:szCs w:val="24"/>
          <w:rtl/>
        </w:rPr>
        <w:t xml:space="preserve"> </w:t>
      </w:r>
      <w:r w:rsidR="00861D6B">
        <w:rPr>
          <w:rFonts w:cs="B Yagut" w:hint="cs"/>
          <w:sz w:val="24"/>
          <w:szCs w:val="24"/>
          <w:rtl/>
        </w:rPr>
        <w:t>رساله</w:t>
      </w:r>
      <w:r w:rsidR="007439DA" w:rsidRPr="00815380">
        <w:rPr>
          <w:rFonts w:cs="B Yagut" w:hint="cs"/>
          <w:sz w:val="24"/>
          <w:szCs w:val="24"/>
          <w:rtl/>
        </w:rPr>
        <w:t xml:space="preserve"> هاي</w:t>
      </w:r>
      <w:r w:rsidR="00725481" w:rsidRPr="00815380">
        <w:rPr>
          <w:rFonts w:cs="B Yagut" w:hint="cs"/>
          <w:sz w:val="24"/>
          <w:szCs w:val="24"/>
          <w:rtl/>
        </w:rPr>
        <w:t xml:space="preserve"> </w:t>
      </w:r>
      <w:bookmarkStart w:id="0" w:name="_GoBack"/>
      <w:r w:rsidR="00725481" w:rsidRPr="001352F4">
        <w:rPr>
          <w:rFonts w:cs="B Yagut" w:hint="cs"/>
          <w:sz w:val="24"/>
          <w:szCs w:val="24"/>
          <w:rtl/>
        </w:rPr>
        <w:t xml:space="preserve">دكترا" </w:t>
      </w:r>
      <w:r w:rsidR="00D447A7" w:rsidRPr="001352F4">
        <w:rPr>
          <w:rFonts w:cs="B Yagut" w:hint="cs"/>
          <w:sz w:val="24"/>
          <w:szCs w:val="24"/>
          <w:rtl/>
        </w:rPr>
        <w:t>(که از این پس در این شیوه نامه بطور خلاصه کمیته نامیده خواهد شد)</w:t>
      </w:r>
      <w:r w:rsidR="00745D7D" w:rsidRPr="001352F4">
        <w:rPr>
          <w:rFonts w:cs="B Yagut" w:hint="cs"/>
          <w:sz w:val="24"/>
          <w:szCs w:val="24"/>
          <w:rtl/>
        </w:rPr>
        <w:t xml:space="preserve"> </w:t>
      </w:r>
      <w:r w:rsidR="009D6BD2" w:rsidRPr="001352F4">
        <w:rPr>
          <w:rFonts w:cs="B Yagut" w:hint="cs"/>
          <w:sz w:val="24"/>
          <w:szCs w:val="24"/>
          <w:rtl/>
        </w:rPr>
        <w:t>می نماید</w:t>
      </w:r>
      <w:r w:rsidR="00F43BA8" w:rsidRPr="001352F4">
        <w:rPr>
          <w:rFonts w:cs="B Yagut" w:hint="cs"/>
          <w:sz w:val="24"/>
          <w:szCs w:val="24"/>
          <w:rtl/>
        </w:rPr>
        <w:t>.</w:t>
      </w:r>
      <w:r w:rsidRPr="001352F4">
        <w:rPr>
          <w:rFonts w:cs="B Yagut" w:hint="cs"/>
          <w:sz w:val="24"/>
          <w:szCs w:val="24"/>
          <w:rtl/>
        </w:rPr>
        <w:t xml:space="preserve"> </w:t>
      </w:r>
      <w:r w:rsidR="006E3060" w:rsidRPr="001352F4">
        <w:rPr>
          <w:rFonts w:cs="B Yagut" w:hint="cs"/>
          <w:sz w:val="24"/>
          <w:szCs w:val="24"/>
          <w:rtl/>
        </w:rPr>
        <w:t>رعایت موارد زیر جهت تصویب پروپ</w:t>
      </w:r>
      <w:r w:rsidR="001E52AF" w:rsidRPr="001352F4">
        <w:rPr>
          <w:rFonts w:cs="B Yagut" w:hint="cs"/>
          <w:sz w:val="24"/>
          <w:szCs w:val="24"/>
          <w:rtl/>
        </w:rPr>
        <w:t>و</w:t>
      </w:r>
      <w:r w:rsidR="006E3060" w:rsidRPr="001352F4">
        <w:rPr>
          <w:rFonts w:cs="B Yagut" w:hint="cs"/>
          <w:sz w:val="24"/>
          <w:szCs w:val="24"/>
          <w:rtl/>
        </w:rPr>
        <w:t xml:space="preserve">زال </w:t>
      </w:r>
      <w:r w:rsidR="00092C88" w:rsidRPr="001352F4">
        <w:rPr>
          <w:rFonts w:cs="B Yagut" w:hint="cs"/>
          <w:sz w:val="24"/>
          <w:szCs w:val="24"/>
          <w:rtl/>
        </w:rPr>
        <w:t xml:space="preserve">دكترا </w:t>
      </w:r>
      <w:r w:rsidR="006E3060" w:rsidRPr="001352F4">
        <w:rPr>
          <w:rFonts w:cs="B Yagut" w:hint="cs"/>
          <w:sz w:val="24"/>
          <w:szCs w:val="24"/>
          <w:rtl/>
        </w:rPr>
        <w:t>در شورای گروه و ارائه آن به شورای تحصیلات تکمیلی</w:t>
      </w:r>
      <w:r w:rsidR="006E3060" w:rsidRPr="00815380">
        <w:rPr>
          <w:rFonts w:cs="B Yagut" w:hint="cs"/>
          <w:sz w:val="24"/>
          <w:szCs w:val="24"/>
          <w:rtl/>
        </w:rPr>
        <w:t xml:space="preserve"> </w:t>
      </w:r>
      <w:bookmarkEnd w:id="0"/>
      <w:r w:rsidR="006E3060" w:rsidRPr="00815380">
        <w:rPr>
          <w:rFonts w:cs="B Yagut" w:hint="cs"/>
          <w:sz w:val="24"/>
          <w:szCs w:val="24"/>
          <w:rtl/>
        </w:rPr>
        <w:t xml:space="preserve">دانشکده، مگر در موارد استثنائی که توسط </w:t>
      </w:r>
      <w:r w:rsidR="009C292D" w:rsidRPr="00815380">
        <w:rPr>
          <w:rFonts w:cs="B Yagut" w:hint="cs"/>
          <w:sz w:val="24"/>
          <w:szCs w:val="24"/>
          <w:rtl/>
        </w:rPr>
        <w:t xml:space="preserve">شورای </w:t>
      </w:r>
      <w:r w:rsidR="006E3060" w:rsidRPr="00815380">
        <w:rPr>
          <w:rFonts w:cs="B Yagut" w:hint="cs"/>
          <w:sz w:val="24"/>
          <w:szCs w:val="24"/>
          <w:rtl/>
        </w:rPr>
        <w:t xml:space="preserve">گروه تصمیم گیری خواهد </w:t>
      </w:r>
      <w:r w:rsidR="006E3060" w:rsidRPr="00DB6C09">
        <w:rPr>
          <w:rFonts w:cs="B Yagut" w:hint="cs"/>
          <w:sz w:val="24"/>
          <w:szCs w:val="24"/>
          <w:rtl/>
        </w:rPr>
        <w:t>شد، الزامی است.</w:t>
      </w:r>
      <w:r w:rsidR="0053731A">
        <w:rPr>
          <w:rFonts w:cs="B Yagut" w:hint="cs"/>
          <w:sz w:val="24"/>
          <w:szCs w:val="24"/>
          <w:rtl/>
        </w:rPr>
        <w:t xml:space="preserve"> </w:t>
      </w:r>
      <w:r w:rsidR="0053731A" w:rsidRPr="00DB6C09">
        <w:rPr>
          <w:rFonts w:cs="B Yagut" w:hint="cs"/>
          <w:sz w:val="24"/>
          <w:szCs w:val="24"/>
          <w:rtl/>
        </w:rPr>
        <w:t>اين شيوه نامه مربوط به مراحل تحصيلي پس از مشخص شدن استاد يا اساتيد راهنماي پژوهشي توسط دانشجو است.</w:t>
      </w:r>
    </w:p>
    <w:p w:rsidR="00DE5357" w:rsidRPr="00DB6C09" w:rsidRDefault="00DE5357" w:rsidP="0053731A">
      <w:pPr>
        <w:pStyle w:val="ListParagraph"/>
        <w:numPr>
          <w:ilvl w:val="0"/>
          <w:numId w:val="2"/>
        </w:numPr>
        <w:bidi/>
        <w:jc w:val="both"/>
        <w:rPr>
          <w:rFonts w:cs="B Yagut"/>
          <w:sz w:val="24"/>
          <w:szCs w:val="24"/>
        </w:rPr>
      </w:pPr>
      <w:r w:rsidRPr="00DB6C09">
        <w:rPr>
          <w:rFonts w:cs="B Yagut" w:hint="cs"/>
          <w:sz w:val="24"/>
          <w:szCs w:val="24"/>
          <w:rtl/>
        </w:rPr>
        <w:t xml:space="preserve">بر اساس قوانین آموزشی انتخاب استاد راهنماي پژوهشي </w:t>
      </w:r>
      <w:r w:rsidR="0053731A">
        <w:rPr>
          <w:rFonts w:cs="B Yagut" w:hint="cs"/>
          <w:sz w:val="24"/>
          <w:szCs w:val="24"/>
          <w:rtl/>
        </w:rPr>
        <w:t xml:space="preserve">از </w:t>
      </w:r>
      <w:r w:rsidR="0053731A" w:rsidRPr="00365AB5">
        <w:rPr>
          <w:rFonts w:cs="B Yagut" w:hint="cs"/>
          <w:sz w:val="24"/>
          <w:szCs w:val="24"/>
          <w:rtl/>
        </w:rPr>
        <w:t>ابتداي نيمسال دوم تحصيلي تا حداكثر پايان نيمسال سوم به</w:t>
      </w:r>
      <w:r w:rsidR="00365AB5">
        <w:rPr>
          <w:rFonts w:cs="B Yagut" w:hint="cs"/>
          <w:sz w:val="24"/>
          <w:szCs w:val="24"/>
          <w:rtl/>
        </w:rPr>
        <w:t xml:space="preserve"> تقاضاي دانشجو، موافقت استاد</w:t>
      </w:r>
      <w:r w:rsidR="0053731A" w:rsidRPr="00365AB5">
        <w:rPr>
          <w:rFonts w:cs="B Yagut" w:hint="cs"/>
          <w:sz w:val="24"/>
          <w:szCs w:val="24"/>
          <w:rtl/>
        </w:rPr>
        <w:t>، تاييد مدير گروه و تصويب شوراي تحصيلات تكميلي دانشكده</w:t>
      </w:r>
      <w:r w:rsidR="0053731A" w:rsidRPr="00DB6C09">
        <w:rPr>
          <w:rFonts w:cs="B Yagut" w:hint="cs"/>
          <w:sz w:val="24"/>
          <w:szCs w:val="24"/>
          <w:rtl/>
        </w:rPr>
        <w:t xml:space="preserve"> </w:t>
      </w:r>
      <w:r w:rsidR="00ED094D" w:rsidRPr="00DB6C09">
        <w:rPr>
          <w:rFonts w:cs="B Yagut" w:hint="cs"/>
          <w:sz w:val="24"/>
          <w:szCs w:val="24"/>
          <w:rtl/>
        </w:rPr>
        <w:t>صورت می گیرد</w:t>
      </w:r>
      <w:r w:rsidR="0053731A">
        <w:rPr>
          <w:rFonts w:cs="B Yagut" w:hint="cs"/>
          <w:sz w:val="24"/>
          <w:szCs w:val="24"/>
          <w:rtl/>
        </w:rPr>
        <w:t>،</w:t>
      </w:r>
      <w:r w:rsidRPr="00DB6C09">
        <w:rPr>
          <w:rFonts w:cs="B Yagut" w:hint="cs"/>
          <w:sz w:val="24"/>
          <w:szCs w:val="24"/>
          <w:rtl/>
        </w:rPr>
        <w:t xml:space="preserve"> و استاد مورد درخواست مشروط به تكميل نبودن سقف تعداد دانشجويان، مجاز به پذيرش و يا رد درخواست دانشجو مي باشد. در گروه اپيدميولوژي و آمار زيستي استاد راهنماي پژوهشي (اول) دانشجويان مي بايست از اعضاي گروه باشد. </w:t>
      </w:r>
      <w:r w:rsidR="0054202A" w:rsidRPr="00DB6C09">
        <w:rPr>
          <w:rFonts w:cs="B Yagut" w:hint="cs"/>
          <w:sz w:val="24"/>
          <w:szCs w:val="24"/>
          <w:rtl/>
        </w:rPr>
        <w:t xml:space="preserve">دانشجویان هر یک از رشته های اپیدمیولوژی و آمار زیستی مجاز هستند استاد راهنمای پژوهشی خود را از میان اساتید آمار زیستی یا اپیدمیولوژی انتخاب نمایند. </w:t>
      </w:r>
    </w:p>
    <w:p w:rsidR="000B0E75" w:rsidRPr="00815380" w:rsidRDefault="000B0E75" w:rsidP="00365AB5">
      <w:pPr>
        <w:pStyle w:val="ListParagraph"/>
        <w:numPr>
          <w:ilvl w:val="0"/>
          <w:numId w:val="2"/>
        </w:numPr>
        <w:bidi/>
        <w:jc w:val="both"/>
        <w:rPr>
          <w:rFonts w:cs="B Yagut"/>
          <w:sz w:val="24"/>
          <w:szCs w:val="24"/>
        </w:rPr>
      </w:pPr>
      <w:r w:rsidRPr="00DB6C09">
        <w:rPr>
          <w:rFonts w:cs="B Yagut" w:hint="cs"/>
          <w:sz w:val="24"/>
          <w:szCs w:val="24"/>
          <w:rtl/>
        </w:rPr>
        <w:t>بر اساس آیین نامه ها و ضوابط مربوطه تمامی</w:t>
      </w:r>
      <w:r w:rsidR="0053731A">
        <w:rPr>
          <w:rFonts w:cs="B Yagut" w:hint="cs"/>
          <w:sz w:val="24"/>
          <w:szCs w:val="24"/>
          <w:rtl/>
        </w:rPr>
        <w:t xml:space="preserve"> رساله</w:t>
      </w:r>
      <w:r w:rsidRPr="00DB6C09">
        <w:rPr>
          <w:rFonts w:cs="B Yagut" w:hint="cs"/>
          <w:sz w:val="24"/>
          <w:szCs w:val="24"/>
          <w:rtl/>
        </w:rPr>
        <w:t xml:space="preserve"> های دکترا باید</w:t>
      </w:r>
      <w:r w:rsidRPr="00815380">
        <w:rPr>
          <w:rFonts w:cs="B Yagut" w:hint="cs"/>
          <w:sz w:val="24"/>
          <w:szCs w:val="24"/>
          <w:rtl/>
        </w:rPr>
        <w:t xml:space="preserve"> در شورای پژوهشی گروه به تصویب برسد اما پیش از طرح در شورای پژوهشی گروه لازم است مواردی که در ادامه ذکر میشود </w:t>
      </w:r>
      <w:r w:rsidR="00092C88" w:rsidRPr="00815380">
        <w:rPr>
          <w:rFonts w:cs="B Yagut" w:hint="cs"/>
          <w:sz w:val="24"/>
          <w:szCs w:val="24"/>
          <w:rtl/>
        </w:rPr>
        <w:t>براي همه پروپ</w:t>
      </w:r>
      <w:r w:rsidR="009D6BD2" w:rsidRPr="00815380">
        <w:rPr>
          <w:rFonts w:cs="B Yagut" w:hint="cs"/>
          <w:sz w:val="24"/>
          <w:szCs w:val="24"/>
          <w:rtl/>
        </w:rPr>
        <w:t>و</w:t>
      </w:r>
      <w:r w:rsidR="00092C88" w:rsidRPr="00815380">
        <w:rPr>
          <w:rFonts w:cs="B Yagut" w:hint="cs"/>
          <w:sz w:val="24"/>
          <w:szCs w:val="24"/>
          <w:rtl/>
        </w:rPr>
        <w:t xml:space="preserve">زال هاي دكترا </w:t>
      </w:r>
      <w:r w:rsidRPr="00815380">
        <w:rPr>
          <w:rFonts w:cs="B Yagut" w:hint="cs"/>
          <w:sz w:val="24"/>
          <w:szCs w:val="24"/>
          <w:rtl/>
        </w:rPr>
        <w:t>طی شده باشد.</w:t>
      </w:r>
    </w:p>
    <w:p w:rsidR="0053699B" w:rsidRPr="00815380" w:rsidRDefault="007040A7" w:rsidP="00861D6B">
      <w:pPr>
        <w:pStyle w:val="ListParagraph"/>
        <w:numPr>
          <w:ilvl w:val="0"/>
          <w:numId w:val="2"/>
        </w:numPr>
        <w:bidi/>
        <w:jc w:val="both"/>
        <w:rPr>
          <w:rFonts w:cs="B Yagut"/>
          <w:sz w:val="24"/>
          <w:szCs w:val="24"/>
        </w:rPr>
      </w:pPr>
      <w:r w:rsidRPr="00815380">
        <w:rPr>
          <w:rFonts w:cs="B Yagut" w:hint="cs"/>
          <w:sz w:val="24"/>
          <w:szCs w:val="24"/>
          <w:rtl/>
        </w:rPr>
        <w:t xml:space="preserve">کمیته ای تحت عنوان </w:t>
      </w:r>
      <w:r w:rsidR="0053699B" w:rsidRPr="00815380">
        <w:rPr>
          <w:rFonts w:cs="B Yagut" w:hint="cs"/>
          <w:sz w:val="24"/>
          <w:szCs w:val="24"/>
          <w:rtl/>
        </w:rPr>
        <w:t>"</w:t>
      </w:r>
      <w:r w:rsidRPr="0053731A">
        <w:rPr>
          <w:rFonts w:cs="B Yagut" w:hint="cs"/>
          <w:i/>
          <w:iCs/>
          <w:sz w:val="24"/>
          <w:szCs w:val="24"/>
          <w:rtl/>
        </w:rPr>
        <w:t>کمیته بررسی پروپ</w:t>
      </w:r>
      <w:r w:rsidR="001E52AF" w:rsidRPr="0053731A">
        <w:rPr>
          <w:rFonts w:cs="B Yagut" w:hint="cs"/>
          <w:i/>
          <w:iCs/>
          <w:sz w:val="24"/>
          <w:szCs w:val="24"/>
          <w:rtl/>
        </w:rPr>
        <w:t>و</w:t>
      </w:r>
      <w:r w:rsidRPr="0053731A">
        <w:rPr>
          <w:rFonts w:cs="B Yagut" w:hint="cs"/>
          <w:i/>
          <w:iCs/>
          <w:sz w:val="24"/>
          <w:szCs w:val="24"/>
          <w:rtl/>
        </w:rPr>
        <w:t xml:space="preserve">زال های </w:t>
      </w:r>
      <w:r w:rsidR="00861D6B" w:rsidRPr="0053731A">
        <w:rPr>
          <w:rFonts w:cs="B Yagut" w:hint="cs"/>
          <w:i/>
          <w:iCs/>
          <w:sz w:val="24"/>
          <w:szCs w:val="24"/>
          <w:rtl/>
        </w:rPr>
        <w:t>رساله</w:t>
      </w:r>
      <w:r w:rsidRPr="0053731A">
        <w:rPr>
          <w:rFonts w:cs="B Yagut" w:hint="cs"/>
          <w:i/>
          <w:iCs/>
          <w:sz w:val="24"/>
          <w:szCs w:val="24"/>
          <w:rtl/>
        </w:rPr>
        <w:t xml:space="preserve"> های </w:t>
      </w:r>
      <w:r w:rsidR="00B952C8" w:rsidRPr="0053731A">
        <w:rPr>
          <w:rFonts w:cs="B Yagut" w:hint="cs"/>
          <w:i/>
          <w:iCs/>
          <w:sz w:val="24"/>
          <w:szCs w:val="24"/>
          <w:rtl/>
        </w:rPr>
        <w:t>دکترا</w:t>
      </w:r>
      <w:r w:rsidR="0053699B" w:rsidRPr="00815380">
        <w:rPr>
          <w:rFonts w:cs="B Yagut" w:hint="cs"/>
          <w:sz w:val="24"/>
          <w:szCs w:val="24"/>
          <w:rtl/>
        </w:rPr>
        <w:t>" در گروه اپیدمیولوژی و آمار زیستی جهت بررسی پروپ</w:t>
      </w:r>
      <w:r w:rsidR="001E52AF" w:rsidRPr="00815380">
        <w:rPr>
          <w:rFonts w:cs="B Yagut" w:hint="cs"/>
          <w:sz w:val="24"/>
          <w:szCs w:val="24"/>
          <w:rtl/>
        </w:rPr>
        <w:t>و</w:t>
      </w:r>
      <w:r w:rsidR="0053699B" w:rsidRPr="00815380">
        <w:rPr>
          <w:rFonts w:cs="B Yagut" w:hint="cs"/>
          <w:sz w:val="24"/>
          <w:szCs w:val="24"/>
          <w:rtl/>
        </w:rPr>
        <w:t xml:space="preserve">زال های دانشجویان </w:t>
      </w:r>
      <w:r w:rsidR="005674F6" w:rsidRPr="00815380">
        <w:rPr>
          <w:rFonts w:cs="B Yagut" w:hint="cs"/>
          <w:sz w:val="24"/>
          <w:szCs w:val="24"/>
          <w:rtl/>
        </w:rPr>
        <w:t xml:space="preserve">دكترا </w:t>
      </w:r>
      <w:r w:rsidR="0053699B" w:rsidRPr="00815380">
        <w:rPr>
          <w:rFonts w:cs="B Yagut" w:hint="cs"/>
          <w:sz w:val="24"/>
          <w:szCs w:val="24"/>
          <w:rtl/>
        </w:rPr>
        <w:t>تشکیل</w:t>
      </w:r>
      <w:r w:rsidRPr="00815380">
        <w:rPr>
          <w:rFonts w:cs="B Yagut" w:hint="cs"/>
          <w:sz w:val="24"/>
          <w:szCs w:val="24"/>
          <w:rtl/>
        </w:rPr>
        <w:t xml:space="preserve"> </w:t>
      </w:r>
      <w:r w:rsidR="0053699B" w:rsidRPr="00815380">
        <w:rPr>
          <w:rFonts w:cs="B Yagut" w:hint="cs"/>
          <w:sz w:val="24"/>
          <w:szCs w:val="24"/>
          <w:rtl/>
        </w:rPr>
        <w:t>می گردد. این کمیته مسئولیت بررسی</w:t>
      </w:r>
      <w:r w:rsidR="00A86CC3" w:rsidRPr="00815380">
        <w:rPr>
          <w:rFonts w:cs="B Yagut" w:hint="cs"/>
          <w:sz w:val="24"/>
          <w:szCs w:val="24"/>
          <w:rtl/>
        </w:rPr>
        <w:t xml:space="preserve"> </w:t>
      </w:r>
      <w:r w:rsidR="00B952C8" w:rsidRPr="00815380">
        <w:rPr>
          <w:rFonts w:cs="B Yagut" w:hint="cs"/>
          <w:sz w:val="24"/>
          <w:szCs w:val="24"/>
          <w:rtl/>
        </w:rPr>
        <w:t>موضوعات پیشنهادی</w:t>
      </w:r>
      <w:r w:rsidR="00D21A66" w:rsidRPr="00815380">
        <w:rPr>
          <w:rFonts w:cs="B Yagut" w:hint="cs"/>
          <w:sz w:val="24"/>
          <w:szCs w:val="24"/>
          <w:rtl/>
        </w:rPr>
        <w:t xml:space="preserve"> و</w:t>
      </w:r>
      <w:r w:rsidR="00B952C8" w:rsidRPr="00815380">
        <w:rPr>
          <w:rFonts w:cs="B Yagut" w:hint="cs"/>
          <w:sz w:val="24"/>
          <w:szCs w:val="24"/>
          <w:rtl/>
        </w:rPr>
        <w:t xml:space="preserve"> </w:t>
      </w:r>
      <w:r w:rsidR="00A86CC3" w:rsidRPr="00815380">
        <w:rPr>
          <w:rFonts w:cs="B Yagut" w:hint="cs"/>
          <w:sz w:val="24"/>
          <w:szCs w:val="24"/>
          <w:rtl/>
        </w:rPr>
        <w:t>پروپ</w:t>
      </w:r>
      <w:r w:rsidR="001E52AF" w:rsidRPr="00815380">
        <w:rPr>
          <w:rFonts w:cs="B Yagut" w:hint="cs"/>
          <w:sz w:val="24"/>
          <w:szCs w:val="24"/>
          <w:rtl/>
        </w:rPr>
        <w:t>و</w:t>
      </w:r>
      <w:r w:rsidR="00A86CC3" w:rsidRPr="00815380">
        <w:rPr>
          <w:rFonts w:cs="B Yagut" w:hint="cs"/>
          <w:sz w:val="24"/>
          <w:szCs w:val="24"/>
          <w:rtl/>
        </w:rPr>
        <w:t>زال ها</w:t>
      </w:r>
      <w:r w:rsidR="00B952C8" w:rsidRPr="00815380">
        <w:rPr>
          <w:rFonts w:cs="B Yagut" w:hint="cs"/>
          <w:sz w:val="24"/>
          <w:szCs w:val="24"/>
          <w:rtl/>
        </w:rPr>
        <w:t xml:space="preserve">ی </w:t>
      </w:r>
      <w:r w:rsidR="00861D6B">
        <w:rPr>
          <w:rFonts w:cs="B Yagut" w:hint="cs"/>
          <w:sz w:val="24"/>
          <w:szCs w:val="24"/>
          <w:rtl/>
        </w:rPr>
        <w:t>رساله</w:t>
      </w:r>
      <w:r w:rsidR="00B952C8" w:rsidRPr="00815380">
        <w:rPr>
          <w:rFonts w:cs="B Yagut" w:hint="cs"/>
          <w:sz w:val="24"/>
          <w:szCs w:val="24"/>
          <w:rtl/>
        </w:rPr>
        <w:t xml:space="preserve"> ها</w:t>
      </w:r>
      <w:r w:rsidR="0053699B" w:rsidRPr="00815380">
        <w:rPr>
          <w:rFonts w:cs="B Yagut" w:hint="cs"/>
          <w:sz w:val="24"/>
          <w:szCs w:val="24"/>
          <w:rtl/>
        </w:rPr>
        <w:t>، ارائه پیشنهادات</w:t>
      </w:r>
      <w:r w:rsidR="00B952C8" w:rsidRPr="00815380">
        <w:rPr>
          <w:rFonts w:cs="B Yagut" w:hint="cs"/>
          <w:sz w:val="24"/>
          <w:szCs w:val="24"/>
          <w:rtl/>
        </w:rPr>
        <w:t xml:space="preserve"> اصلاحی</w:t>
      </w:r>
      <w:r w:rsidR="0053699B" w:rsidRPr="00815380">
        <w:rPr>
          <w:rFonts w:cs="B Yagut" w:hint="cs"/>
          <w:sz w:val="24"/>
          <w:szCs w:val="24"/>
          <w:rtl/>
        </w:rPr>
        <w:t xml:space="preserve">، تصویب در کمیته و نهایتا پیشنهاد تصویب </w:t>
      </w:r>
      <w:r w:rsidR="001E2A68" w:rsidRPr="00815380">
        <w:rPr>
          <w:rFonts w:cs="B Yagut" w:hint="cs"/>
          <w:sz w:val="24"/>
          <w:szCs w:val="24"/>
          <w:rtl/>
        </w:rPr>
        <w:t xml:space="preserve">پروپوزال </w:t>
      </w:r>
      <w:r w:rsidR="0053699B" w:rsidRPr="00815380">
        <w:rPr>
          <w:rFonts w:cs="B Yagut" w:hint="cs"/>
          <w:sz w:val="24"/>
          <w:szCs w:val="24"/>
          <w:rtl/>
        </w:rPr>
        <w:t xml:space="preserve"> به شورای </w:t>
      </w:r>
      <w:r w:rsidR="00B952C8" w:rsidRPr="00815380">
        <w:rPr>
          <w:rFonts w:cs="B Yagut" w:hint="cs"/>
          <w:sz w:val="24"/>
          <w:szCs w:val="24"/>
          <w:rtl/>
        </w:rPr>
        <w:t xml:space="preserve">پژوهشی </w:t>
      </w:r>
      <w:r w:rsidR="0053699B" w:rsidRPr="00815380">
        <w:rPr>
          <w:rFonts w:cs="B Yagut" w:hint="cs"/>
          <w:sz w:val="24"/>
          <w:szCs w:val="24"/>
          <w:rtl/>
        </w:rPr>
        <w:t>گروه را به عهده دارد.</w:t>
      </w:r>
    </w:p>
    <w:p w:rsidR="0053699B" w:rsidRPr="00815380" w:rsidRDefault="0053699B" w:rsidP="00861D6B">
      <w:pPr>
        <w:pStyle w:val="ListParagraph"/>
        <w:numPr>
          <w:ilvl w:val="0"/>
          <w:numId w:val="2"/>
        </w:numPr>
        <w:bidi/>
        <w:jc w:val="both"/>
        <w:rPr>
          <w:rFonts w:cs="B Yagut"/>
          <w:sz w:val="24"/>
          <w:szCs w:val="24"/>
        </w:rPr>
      </w:pPr>
      <w:r w:rsidRPr="00815380">
        <w:rPr>
          <w:rFonts w:cs="B Yagut" w:hint="cs"/>
          <w:sz w:val="24"/>
          <w:szCs w:val="24"/>
          <w:rtl/>
        </w:rPr>
        <w:t xml:space="preserve">اعضای </w:t>
      </w:r>
      <w:r w:rsidR="0053731A">
        <w:rPr>
          <w:rFonts w:cs="Times New Roman" w:hint="cs"/>
          <w:sz w:val="24"/>
          <w:szCs w:val="24"/>
          <w:rtl/>
        </w:rPr>
        <w:t>"</w:t>
      </w:r>
      <w:r w:rsidRPr="00815380">
        <w:rPr>
          <w:rFonts w:cs="B Yagut" w:hint="cs"/>
          <w:sz w:val="24"/>
          <w:szCs w:val="24"/>
          <w:rtl/>
        </w:rPr>
        <w:t xml:space="preserve">کمیته بررسی </w:t>
      </w:r>
      <w:r w:rsidR="001E2A68" w:rsidRPr="00815380">
        <w:rPr>
          <w:rFonts w:cs="B Yagut" w:hint="cs"/>
          <w:sz w:val="24"/>
          <w:szCs w:val="24"/>
          <w:rtl/>
        </w:rPr>
        <w:t xml:space="preserve">پروپوزال </w:t>
      </w:r>
      <w:r w:rsidRPr="00815380">
        <w:rPr>
          <w:rFonts w:cs="B Yagut" w:hint="cs"/>
          <w:sz w:val="24"/>
          <w:szCs w:val="24"/>
          <w:rtl/>
        </w:rPr>
        <w:t xml:space="preserve">های </w:t>
      </w:r>
      <w:r w:rsidR="00861D6B">
        <w:rPr>
          <w:rFonts w:cs="B Yagut" w:hint="cs"/>
          <w:sz w:val="24"/>
          <w:szCs w:val="24"/>
          <w:rtl/>
        </w:rPr>
        <w:t>رساله</w:t>
      </w:r>
      <w:r w:rsidR="009C2A05" w:rsidRPr="00815380">
        <w:rPr>
          <w:rFonts w:cs="B Yagut" w:hint="cs"/>
          <w:sz w:val="24"/>
          <w:szCs w:val="24"/>
          <w:rtl/>
        </w:rPr>
        <w:t xml:space="preserve"> هاي </w:t>
      </w:r>
      <w:r w:rsidR="009611F9" w:rsidRPr="00815380">
        <w:rPr>
          <w:rFonts w:cs="B Yagut" w:hint="cs"/>
          <w:sz w:val="24"/>
          <w:szCs w:val="24"/>
          <w:rtl/>
        </w:rPr>
        <w:t>دکترا</w:t>
      </w:r>
      <w:r w:rsidR="0053731A">
        <w:rPr>
          <w:rFonts w:cs="Times New Roman" w:hint="cs"/>
          <w:sz w:val="24"/>
          <w:szCs w:val="24"/>
          <w:rtl/>
        </w:rPr>
        <w:t>"</w:t>
      </w:r>
      <w:r w:rsidR="009611F9" w:rsidRPr="00815380">
        <w:rPr>
          <w:rFonts w:cs="B Yagut" w:hint="cs"/>
          <w:sz w:val="24"/>
          <w:szCs w:val="24"/>
          <w:rtl/>
        </w:rPr>
        <w:t xml:space="preserve"> </w:t>
      </w:r>
      <w:r w:rsidRPr="00815380">
        <w:rPr>
          <w:rFonts w:cs="B Yagut" w:hint="cs"/>
          <w:sz w:val="24"/>
          <w:szCs w:val="24"/>
          <w:rtl/>
        </w:rPr>
        <w:t>عبارتند از:</w:t>
      </w:r>
    </w:p>
    <w:p w:rsidR="009611F9" w:rsidRPr="00815380" w:rsidRDefault="009611F9" w:rsidP="009C292D">
      <w:pPr>
        <w:pStyle w:val="ListParagraph"/>
        <w:numPr>
          <w:ilvl w:val="1"/>
          <w:numId w:val="2"/>
        </w:numPr>
        <w:bidi/>
        <w:jc w:val="both"/>
        <w:rPr>
          <w:rFonts w:cs="B Yagut"/>
          <w:sz w:val="24"/>
          <w:szCs w:val="24"/>
        </w:rPr>
      </w:pPr>
      <w:r w:rsidRPr="00815380">
        <w:rPr>
          <w:rFonts w:cs="B Yagut" w:hint="cs"/>
          <w:sz w:val="24"/>
          <w:szCs w:val="24"/>
          <w:rtl/>
        </w:rPr>
        <w:t>مدیر گروه</w:t>
      </w:r>
    </w:p>
    <w:p w:rsidR="0053699B" w:rsidRPr="00815380" w:rsidRDefault="0053699B" w:rsidP="009611F9">
      <w:pPr>
        <w:pStyle w:val="ListParagraph"/>
        <w:numPr>
          <w:ilvl w:val="1"/>
          <w:numId w:val="2"/>
        </w:numPr>
        <w:bidi/>
        <w:jc w:val="both"/>
        <w:rPr>
          <w:rFonts w:cs="B Yagut"/>
          <w:sz w:val="24"/>
          <w:szCs w:val="24"/>
        </w:rPr>
      </w:pPr>
      <w:r w:rsidRPr="00815380">
        <w:rPr>
          <w:rFonts w:cs="B Yagut" w:hint="cs"/>
          <w:sz w:val="24"/>
          <w:szCs w:val="24"/>
          <w:rtl/>
        </w:rPr>
        <w:t>معاون آموزشی گروه</w:t>
      </w:r>
    </w:p>
    <w:p w:rsidR="0053699B" w:rsidRPr="00815380" w:rsidRDefault="0053699B" w:rsidP="009C292D">
      <w:pPr>
        <w:pStyle w:val="ListParagraph"/>
        <w:numPr>
          <w:ilvl w:val="1"/>
          <w:numId w:val="2"/>
        </w:numPr>
        <w:bidi/>
        <w:jc w:val="both"/>
        <w:rPr>
          <w:rFonts w:cs="B Yagut"/>
          <w:sz w:val="24"/>
          <w:szCs w:val="24"/>
        </w:rPr>
      </w:pPr>
      <w:r w:rsidRPr="00815380">
        <w:rPr>
          <w:rFonts w:cs="B Yagut" w:hint="cs"/>
          <w:sz w:val="24"/>
          <w:szCs w:val="24"/>
          <w:rtl/>
        </w:rPr>
        <w:lastRenderedPageBreak/>
        <w:t>معاون پژوهشی گروه</w:t>
      </w:r>
    </w:p>
    <w:p w:rsidR="0053699B" w:rsidRPr="00815380" w:rsidRDefault="0053699B" w:rsidP="00643A64">
      <w:pPr>
        <w:pStyle w:val="ListParagraph"/>
        <w:numPr>
          <w:ilvl w:val="1"/>
          <w:numId w:val="2"/>
        </w:numPr>
        <w:bidi/>
        <w:jc w:val="both"/>
        <w:rPr>
          <w:rFonts w:cs="B Yagut"/>
          <w:sz w:val="24"/>
          <w:szCs w:val="24"/>
        </w:rPr>
      </w:pPr>
      <w:r w:rsidRPr="00815380">
        <w:rPr>
          <w:rFonts w:cs="B Yagut" w:hint="cs"/>
          <w:sz w:val="24"/>
          <w:szCs w:val="24"/>
          <w:rtl/>
        </w:rPr>
        <w:t xml:space="preserve">نماینده </w:t>
      </w:r>
      <w:r w:rsidR="00643A64">
        <w:rPr>
          <w:rFonts w:cs="B Yagut" w:hint="cs"/>
          <w:sz w:val="24"/>
          <w:szCs w:val="24"/>
          <w:rtl/>
        </w:rPr>
        <w:t>دوره آموزشی دکترای</w:t>
      </w:r>
      <w:r w:rsidRPr="00815380">
        <w:rPr>
          <w:rFonts w:cs="B Yagut" w:hint="cs"/>
          <w:sz w:val="24"/>
          <w:szCs w:val="24"/>
          <w:rtl/>
        </w:rPr>
        <w:t xml:space="preserve"> آمار زیستی در شورای تحصیلات تکمیلی </w:t>
      </w:r>
      <w:r w:rsidR="00BA57F2" w:rsidRPr="00815380">
        <w:rPr>
          <w:rFonts w:cs="B Yagut" w:hint="cs"/>
          <w:sz w:val="24"/>
          <w:szCs w:val="24"/>
          <w:rtl/>
        </w:rPr>
        <w:t>دانشکده</w:t>
      </w:r>
    </w:p>
    <w:p w:rsidR="007040A7" w:rsidRDefault="0053699B" w:rsidP="00643A64">
      <w:pPr>
        <w:pStyle w:val="ListParagraph"/>
        <w:numPr>
          <w:ilvl w:val="1"/>
          <w:numId w:val="2"/>
        </w:numPr>
        <w:bidi/>
        <w:jc w:val="both"/>
        <w:rPr>
          <w:rFonts w:cs="B Yagut"/>
          <w:sz w:val="24"/>
          <w:szCs w:val="24"/>
        </w:rPr>
      </w:pPr>
      <w:r w:rsidRPr="00815380">
        <w:rPr>
          <w:rFonts w:cs="B Yagut" w:hint="cs"/>
          <w:sz w:val="24"/>
          <w:szCs w:val="24"/>
          <w:rtl/>
        </w:rPr>
        <w:t xml:space="preserve">نماینده </w:t>
      </w:r>
      <w:r w:rsidR="00643A64">
        <w:rPr>
          <w:rFonts w:cs="B Yagut" w:hint="cs"/>
          <w:sz w:val="24"/>
          <w:szCs w:val="24"/>
          <w:rtl/>
        </w:rPr>
        <w:t xml:space="preserve">دوره آموزشی دکترای اپیدمیولوژی </w:t>
      </w:r>
      <w:r w:rsidR="005B10E6" w:rsidRPr="00815380">
        <w:rPr>
          <w:rFonts w:cs="B Yagut" w:hint="cs"/>
          <w:sz w:val="24"/>
          <w:szCs w:val="24"/>
          <w:rtl/>
        </w:rPr>
        <w:t>در شورای تحصیلات</w:t>
      </w:r>
      <w:r w:rsidR="00643A64" w:rsidRPr="00643A64">
        <w:rPr>
          <w:rFonts w:cs="B Yagut" w:hint="cs"/>
          <w:sz w:val="24"/>
          <w:szCs w:val="24"/>
          <w:rtl/>
        </w:rPr>
        <w:t xml:space="preserve"> </w:t>
      </w:r>
      <w:r w:rsidR="00643A64" w:rsidRPr="00815380">
        <w:rPr>
          <w:rFonts w:cs="B Yagut" w:hint="cs"/>
          <w:sz w:val="24"/>
          <w:szCs w:val="24"/>
          <w:rtl/>
        </w:rPr>
        <w:t>تکمیلی</w:t>
      </w:r>
      <w:r w:rsidR="005B10E6" w:rsidRPr="00815380">
        <w:rPr>
          <w:rFonts w:cs="B Yagut" w:hint="cs"/>
          <w:sz w:val="24"/>
          <w:szCs w:val="24"/>
          <w:rtl/>
        </w:rPr>
        <w:t xml:space="preserve"> دانشکده</w:t>
      </w:r>
    </w:p>
    <w:p w:rsidR="006D6BCD" w:rsidRPr="006D6BCD" w:rsidRDefault="006D6BCD" w:rsidP="0053731A">
      <w:pPr>
        <w:bidi/>
        <w:jc w:val="both"/>
        <w:rPr>
          <w:rFonts w:cs="B Yagut"/>
          <w:sz w:val="24"/>
          <w:szCs w:val="24"/>
        </w:rPr>
      </w:pPr>
      <w:r>
        <w:rPr>
          <w:rFonts w:cs="B Yagut" w:hint="cs"/>
          <w:sz w:val="24"/>
          <w:szCs w:val="24"/>
          <w:rtl/>
        </w:rPr>
        <w:t xml:space="preserve">تبصره- از هر یک از </w:t>
      </w:r>
      <w:r w:rsidR="0043622D">
        <w:rPr>
          <w:rFonts w:cs="B Yagut" w:hint="cs"/>
          <w:sz w:val="24"/>
          <w:szCs w:val="24"/>
          <w:rtl/>
        </w:rPr>
        <w:t xml:space="preserve">رشته های </w:t>
      </w:r>
      <w:r>
        <w:rPr>
          <w:rFonts w:cs="B Yagut" w:hint="cs"/>
          <w:sz w:val="24"/>
          <w:szCs w:val="24"/>
          <w:rtl/>
        </w:rPr>
        <w:t>آمار زیستی یا اپیدمیولوژی حداقل سه نفر باید در کمیته عضو باشند و در صورت کمتر بودن تعداد</w:t>
      </w:r>
      <w:r w:rsidR="0043622D">
        <w:rPr>
          <w:rFonts w:cs="B Yagut" w:hint="cs"/>
          <w:sz w:val="24"/>
          <w:szCs w:val="24"/>
          <w:rtl/>
        </w:rPr>
        <w:t>،</w:t>
      </w:r>
      <w:r>
        <w:rPr>
          <w:rFonts w:cs="B Yagut" w:hint="cs"/>
          <w:sz w:val="24"/>
          <w:szCs w:val="24"/>
          <w:rtl/>
        </w:rPr>
        <w:t xml:space="preserve"> متناسب با آن از میان اعضای هیات علمی مربوطه و به انتخاب مدیر گروه افرادی به عضویت کمیته در می آیند.</w:t>
      </w:r>
    </w:p>
    <w:p w:rsidR="00EE7CAB" w:rsidRPr="00815380" w:rsidRDefault="00C012B7" w:rsidP="00745D7D">
      <w:pPr>
        <w:pStyle w:val="ListParagraph"/>
        <w:numPr>
          <w:ilvl w:val="0"/>
          <w:numId w:val="2"/>
        </w:numPr>
        <w:bidi/>
        <w:jc w:val="both"/>
        <w:rPr>
          <w:rFonts w:cs="B Yagut"/>
          <w:sz w:val="24"/>
          <w:szCs w:val="24"/>
        </w:rPr>
      </w:pPr>
      <w:r w:rsidRPr="00815380">
        <w:rPr>
          <w:rFonts w:cs="B Yagut" w:hint="cs"/>
          <w:sz w:val="24"/>
          <w:szCs w:val="24"/>
          <w:rtl/>
        </w:rPr>
        <w:t xml:space="preserve">تصویب </w:t>
      </w:r>
      <w:r w:rsidR="001E2A68" w:rsidRPr="00815380">
        <w:rPr>
          <w:rFonts w:cs="B Yagut" w:hint="cs"/>
          <w:sz w:val="24"/>
          <w:szCs w:val="24"/>
          <w:rtl/>
        </w:rPr>
        <w:t xml:space="preserve">پروپوزال </w:t>
      </w:r>
      <w:r w:rsidRPr="00745D7D">
        <w:rPr>
          <w:rFonts w:cs="B Yagut" w:hint="cs"/>
          <w:sz w:val="24"/>
          <w:szCs w:val="24"/>
          <w:rtl/>
        </w:rPr>
        <w:t xml:space="preserve">ها در </w:t>
      </w:r>
      <w:r w:rsidR="00B757E0" w:rsidRPr="00745D7D">
        <w:rPr>
          <w:rFonts w:cs="B Yagut" w:hint="cs"/>
          <w:sz w:val="24"/>
          <w:szCs w:val="24"/>
          <w:rtl/>
        </w:rPr>
        <w:t>کمیته</w:t>
      </w:r>
      <w:r w:rsidR="00EE7CAB" w:rsidRPr="00745D7D">
        <w:rPr>
          <w:rFonts w:cs="B Yagut" w:hint="cs"/>
          <w:sz w:val="24"/>
          <w:szCs w:val="24"/>
          <w:rtl/>
        </w:rPr>
        <w:t xml:space="preserve"> </w:t>
      </w:r>
      <w:r w:rsidRPr="00745D7D">
        <w:rPr>
          <w:rFonts w:cs="B Yagut" w:hint="cs"/>
          <w:sz w:val="24"/>
          <w:szCs w:val="24"/>
          <w:rtl/>
        </w:rPr>
        <w:t xml:space="preserve">با </w:t>
      </w:r>
      <w:r w:rsidR="000C1A97" w:rsidRPr="00745D7D">
        <w:rPr>
          <w:rFonts w:cs="B Yagut" w:hint="cs"/>
          <w:sz w:val="24"/>
          <w:szCs w:val="24"/>
          <w:rtl/>
        </w:rPr>
        <w:t>رای نصف اعضا</w:t>
      </w:r>
      <w:r w:rsidRPr="00745D7D">
        <w:rPr>
          <w:rFonts w:cs="B Yagut" w:hint="cs"/>
          <w:sz w:val="24"/>
          <w:szCs w:val="24"/>
          <w:rtl/>
        </w:rPr>
        <w:t xml:space="preserve"> صورت</w:t>
      </w:r>
      <w:r w:rsidRPr="00815380">
        <w:rPr>
          <w:rFonts w:cs="B Yagut" w:hint="cs"/>
          <w:sz w:val="24"/>
          <w:szCs w:val="24"/>
          <w:rtl/>
        </w:rPr>
        <w:t xml:space="preserve"> می پذیرد.</w:t>
      </w:r>
    </w:p>
    <w:p w:rsidR="009611F9" w:rsidRPr="00815380" w:rsidRDefault="00EE7CAB" w:rsidP="00B757E0">
      <w:pPr>
        <w:pStyle w:val="ListParagraph"/>
        <w:numPr>
          <w:ilvl w:val="0"/>
          <w:numId w:val="2"/>
        </w:numPr>
        <w:bidi/>
        <w:jc w:val="both"/>
        <w:rPr>
          <w:rFonts w:cs="B Yagut"/>
          <w:sz w:val="24"/>
          <w:szCs w:val="24"/>
        </w:rPr>
      </w:pPr>
      <w:r w:rsidRPr="00815380">
        <w:rPr>
          <w:rFonts w:cs="B Yagut" w:hint="cs"/>
          <w:sz w:val="24"/>
          <w:szCs w:val="24"/>
          <w:rtl/>
        </w:rPr>
        <w:t xml:space="preserve"> </w:t>
      </w:r>
      <w:r w:rsidR="009611F9" w:rsidRPr="00815380">
        <w:rPr>
          <w:rFonts w:cs="B Yagut" w:hint="cs"/>
          <w:sz w:val="24"/>
          <w:szCs w:val="24"/>
          <w:rtl/>
        </w:rPr>
        <w:t xml:space="preserve">مراحل تصویب </w:t>
      </w:r>
      <w:r w:rsidR="0053731A">
        <w:rPr>
          <w:rFonts w:cs="B Yagut" w:hint="cs"/>
          <w:sz w:val="24"/>
          <w:szCs w:val="24"/>
          <w:rtl/>
        </w:rPr>
        <w:t>پروپوزال</w:t>
      </w:r>
      <w:r w:rsidR="009611F9" w:rsidRPr="00815380">
        <w:rPr>
          <w:rFonts w:cs="B Yagut" w:hint="cs"/>
          <w:sz w:val="24"/>
          <w:szCs w:val="24"/>
          <w:rtl/>
        </w:rPr>
        <w:t xml:space="preserve"> در </w:t>
      </w:r>
      <w:r w:rsidR="009C2A05" w:rsidRPr="00815380">
        <w:rPr>
          <w:rFonts w:cs="B Yagut" w:hint="cs"/>
          <w:sz w:val="24"/>
          <w:szCs w:val="24"/>
          <w:rtl/>
        </w:rPr>
        <w:t xml:space="preserve">كميته </w:t>
      </w:r>
      <w:r w:rsidR="009611F9" w:rsidRPr="00815380">
        <w:rPr>
          <w:rFonts w:cs="B Yagut" w:hint="cs"/>
          <w:sz w:val="24"/>
          <w:szCs w:val="24"/>
          <w:rtl/>
        </w:rPr>
        <w:t>به شرح ذیل است:</w:t>
      </w:r>
    </w:p>
    <w:p w:rsidR="00906C3D" w:rsidRDefault="00906C3D" w:rsidP="00DF70B7">
      <w:pPr>
        <w:pStyle w:val="ListParagraph"/>
        <w:numPr>
          <w:ilvl w:val="1"/>
          <w:numId w:val="2"/>
        </w:numPr>
        <w:bidi/>
        <w:jc w:val="both"/>
        <w:rPr>
          <w:rFonts w:cs="B Yagut"/>
          <w:sz w:val="24"/>
          <w:szCs w:val="24"/>
        </w:rPr>
      </w:pPr>
      <w:r w:rsidRPr="00815380">
        <w:rPr>
          <w:rFonts w:cs="B Yagut" w:hint="cs"/>
          <w:sz w:val="24"/>
          <w:szCs w:val="24"/>
          <w:rtl/>
        </w:rPr>
        <w:t xml:space="preserve">ارائه </w:t>
      </w:r>
      <w:r w:rsidR="00E22825" w:rsidRPr="00815380">
        <w:rPr>
          <w:rFonts w:cs="B Yagut" w:hint="cs"/>
          <w:sz w:val="24"/>
          <w:szCs w:val="24"/>
          <w:rtl/>
        </w:rPr>
        <w:t xml:space="preserve">عنوان </w:t>
      </w:r>
      <w:r w:rsidRPr="00815380">
        <w:rPr>
          <w:rFonts w:cs="B Yagut" w:hint="cs"/>
          <w:sz w:val="24"/>
          <w:szCs w:val="24"/>
          <w:rtl/>
        </w:rPr>
        <w:t>پیشنهادی توسط استاد راهنمای پژوهشی به کمیته</w:t>
      </w:r>
      <w:r w:rsidR="00F3096C" w:rsidRPr="00815380">
        <w:rPr>
          <w:rFonts w:cs="B Yagut" w:hint="cs"/>
          <w:sz w:val="24"/>
          <w:szCs w:val="24"/>
          <w:rtl/>
        </w:rPr>
        <w:t>.</w:t>
      </w:r>
      <w:r w:rsidRPr="00815380">
        <w:rPr>
          <w:rFonts w:cs="B Yagut" w:hint="cs"/>
          <w:sz w:val="24"/>
          <w:szCs w:val="24"/>
          <w:rtl/>
        </w:rPr>
        <w:t xml:space="preserve"> </w:t>
      </w:r>
      <w:r w:rsidR="00E22825" w:rsidRPr="00815380">
        <w:rPr>
          <w:rFonts w:cs="B Yagut" w:hint="cs"/>
          <w:sz w:val="24"/>
          <w:szCs w:val="24"/>
          <w:rtl/>
        </w:rPr>
        <w:t xml:space="preserve">عنوان پیشنهادی طی یک پیش پروپوزال </w:t>
      </w:r>
      <w:r w:rsidR="00DF70B7">
        <w:rPr>
          <w:rFonts w:cs="B Yagut" w:hint="cs"/>
          <w:sz w:val="24"/>
          <w:szCs w:val="24"/>
          <w:rtl/>
        </w:rPr>
        <w:t>و</w:t>
      </w:r>
      <w:r w:rsidR="00DF70B7" w:rsidRPr="00815380">
        <w:rPr>
          <w:rFonts w:cs="B Yagut" w:hint="cs"/>
          <w:sz w:val="24"/>
          <w:szCs w:val="24"/>
          <w:rtl/>
        </w:rPr>
        <w:t xml:space="preserve"> </w:t>
      </w:r>
      <w:r w:rsidR="00EE7CAB" w:rsidRPr="00815380">
        <w:rPr>
          <w:rFonts w:cs="B Yagut" w:hint="cs"/>
          <w:sz w:val="24"/>
          <w:szCs w:val="24"/>
          <w:rtl/>
        </w:rPr>
        <w:t>حداكثر در</w:t>
      </w:r>
      <w:r w:rsidR="00E22825" w:rsidRPr="00815380">
        <w:rPr>
          <w:rFonts w:cs="B Yagut" w:hint="cs"/>
          <w:sz w:val="24"/>
          <w:szCs w:val="24"/>
          <w:rtl/>
        </w:rPr>
        <w:t xml:space="preserve"> دو صفحه معرفی می گردد.</w:t>
      </w:r>
      <w:r w:rsidR="00EE7CAB" w:rsidRPr="00815380">
        <w:rPr>
          <w:rFonts w:cs="B Yagut" w:hint="cs"/>
          <w:sz w:val="24"/>
          <w:szCs w:val="24"/>
          <w:rtl/>
        </w:rPr>
        <w:t xml:space="preserve"> پيش پروپ</w:t>
      </w:r>
      <w:r w:rsidR="009D6BD2" w:rsidRPr="00815380">
        <w:rPr>
          <w:rFonts w:cs="B Yagut" w:hint="cs"/>
          <w:sz w:val="24"/>
          <w:szCs w:val="24"/>
          <w:rtl/>
        </w:rPr>
        <w:t>و</w:t>
      </w:r>
      <w:r w:rsidR="00EE7CAB" w:rsidRPr="00815380">
        <w:rPr>
          <w:rFonts w:cs="B Yagut" w:hint="cs"/>
          <w:sz w:val="24"/>
          <w:szCs w:val="24"/>
          <w:rtl/>
        </w:rPr>
        <w:t xml:space="preserve">زال مي بايست شامل عنوان </w:t>
      </w:r>
      <w:r w:rsidR="009D6BD2" w:rsidRPr="00815380">
        <w:rPr>
          <w:rFonts w:cs="B Yagut" w:hint="cs"/>
          <w:sz w:val="24"/>
          <w:szCs w:val="24"/>
          <w:rtl/>
        </w:rPr>
        <w:t xml:space="preserve">دقيق بوده و توجيه دليل </w:t>
      </w:r>
      <w:r w:rsidR="009D6BD2" w:rsidRPr="006D6BCD">
        <w:rPr>
          <w:rFonts w:cs="B Yagut" w:hint="cs"/>
          <w:sz w:val="24"/>
          <w:szCs w:val="24"/>
          <w:rtl/>
        </w:rPr>
        <w:t>اجرا</w:t>
      </w:r>
      <w:r w:rsidR="00EE7CAB" w:rsidRPr="006D6BCD">
        <w:rPr>
          <w:rFonts w:cs="B Yagut" w:hint="cs"/>
          <w:sz w:val="24"/>
          <w:szCs w:val="24"/>
          <w:rtl/>
        </w:rPr>
        <w:t>ي پروپ</w:t>
      </w:r>
      <w:r w:rsidR="009D6BD2" w:rsidRPr="006D6BCD">
        <w:rPr>
          <w:rFonts w:cs="B Yagut" w:hint="cs"/>
          <w:sz w:val="24"/>
          <w:szCs w:val="24"/>
          <w:rtl/>
        </w:rPr>
        <w:t>و</w:t>
      </w:r>
      <w:r w:rsidR="00EE7CAB" w:rsidRPr="006D6BCD">
        <w:rPr>
          <w:rFonts w:cs="B Yagut" w:hint="cs"/>
          <w:sz w:val="24"/>
          <w:szCs w:val="24"/>
          <w:rtl/>
        </w:rPr>
        <w:t xml:space="preserve">زال و نوآوري موضوع و روش هاي </w:t>
      </w:r>
      <w:r w:rsidR="00C94AFF" w:rsidRPr="006D6BCD">
        <w:rPr>
          <w:rFonts w:cs="B Yagut" w:hint="cs"/>
          <w:sz w:val="24"/>
          <w:szCs w:val="24"/>
          <w:rtl/>
        </w:rPr>
        <w:t>تجزیه و تحلیل</w:t>
      </w:r>
      <w:r w:rsidR="00EE7CAB" w:rsidRPr="006D6BCD">
        <w:rPr>
          <w:rFonts w:cs="B Yagut" w:hint="cs"/>
          <w:sz w:val="24"/>
          <w:szCs w:val="24"/>
          <w:rtl/>
        </w:rPr>
        <w:t xml:space="preserve"> </w:t>
      </w:r>
      <w:r w:rsidR="00EE7CAB" w:rsidRPr="006D6BCD">
        <w:rPr>
          <w:rFonts w:cs="B Yagut" w:hint="cs"/>
          <w:sz w:val="24"/>
          <w:szCs w:val="24"/>
          <w:rtl/>
          <w:lang w:bidi="fa-IR"/>
        </w:rPr>
        <w:t>بطور خلاصه در آن آورده شده باشد.</w:t>
      </w:r>
    </w:p>
    <w:p w:rsidR="006D6BCD" w:rsidRPr="006D6BCD" w:rsidRDefault="006D6BCD" w:rsidP="0043622D">
      <w:pPr>
        <w:bidi/>
        <w:jc w:val="both"/>
        <w:rPr>
          <w:rFonts w:cs="B Yagut"/>
          <w:sz w:val="24"/>
          <w:szCs w:val="24"/>
        </w:rPr>
      </w:pPr>
      <w:r>
        <w:rPr>
          <w:rFonts w:cs="B Yagut" w:hint="cs"/>
          <w:sz w:val="24"/>
          <w:szCs w:val="24"/>
          <w:rtl/>
        </w:rPr>
        <w:t>تبصره: در خصوص دانشجویان دکترای اپیدمیولوژی مسیر طرح و تصویب عنوان پیشنهادی ابتدا در جلسات بخش اپیدمیولوژی بحث شده و</w:t>
      </w:r>
      <w:r w:rsidR="0043622D">
        <w:rPr>
          <w:rFonts w:cs="B Yagut" w:hint="cs"/>
          <w:sz w:val="24"/>
          <w:szCs w:val="24"/>
          <w:rtl/>
        </w:rPr>
        <w:t xml:space="preserve"> بعد از تصویب،</w:t>
      </w:r>
      <w:r>
        <w:rPr>
          <w:rFonts w:cs="B Yagut" w:hint="cs"/>
          <w:sz w:val="24"/>
          <w:szCs w:val="24"/>
          <w:rtl/>
        </w:rPr>
        <w:t xml:space="preserve"> عنوان و پیش پروپوزال </w:t>
      </w:r>
      <w:r w:rsidR="0043622D">
        <w:rPr>
          <w:rFonts w:cs="B Yagut" w:hint="cs"/>
          <w:sz w:val="24"/>
          <w:szCs w:val="24"/>
          <w:rtl/>
        </w:rPr>
        <w:t>به کمیته جهت طی بقیه مراحل ارسال می گردد</w:t>
      </w:r>
      <w:r>
        <w:rPr>
          <w:rFonts w:cs="B Yagut" w:hint="cs"/>
          <w:sz w:val="24"/>
          <w:szCs w:val="24"/>
          <w:rtl/>
        </w:rPr>
        <w:t>.</w:t>
      </w:r>
    </w:p>
    <w:p w:rsidR="00C56B51" w:rsidRPr="006D6BCD" w:rsidRDefault="00C56B51" w:rsidP="00FB4BA5">
      <w:pPr>
        <w:pStyle w:val="ListParagraph"/>
        <w:numPr>
          <w:ilvl w:val="1"/>
          <w:numId w:val="2"/>
        </w:numPr>
        <w:bidi/>
        <w:jc w:val="both"/>
        <w:rPr>
          <w:rFonts w:cs="B Yagut"/>
          <w:sz w:val="24"/>
          <w:szCs w:val="24"/>
        </w:rPr>
      </w:pPr>
      <w:r w:rsidRPr="006D6BCD">
        <w:rPr>
          <w:rFonts w:cs="B Yagut" w:hint="cs"/>
          <w:sz w:val="24"/>
          <w:szCs w:val="24"/>
          <w:rtl/>
        </w:rPr>
        <w:t xml:space="preserve">پیش پروپوزال ارائه شده توسط معاون آموزشی گروه و از طریق ایمیل به اطلاع اعضای هیات علمی گروه رسانده می شود. </w:t>
      </w:r>
    </w:p>
    <w:p w:rsidR="00C56B51" w:rsidRPr="006D6BCD" w:rsidRDefault="00C56B51" w:rsidP="00C56B51">
      <w:pPr>
        <w:pStyle w:val="ListParagraph"/>
        <w:numPr>
          <w:ilvl w:val="1"/>
          <w:numId w:val="2"/>
        </w:numPr>
        <w:bidi/>
        <w:jc w:val="both"/>
        <w:rPr>
          <w:rFonts w:cs="B Yagut"/>
          <w:sz w:val="24"/>
          <w:szCs w:val="24"/>
          <w:rtl/>
        </w:rPr>
      </w:pPr>
      <w:r w:rsidRPr="006D6BCD">
        <w:rPr>
          <w:rFonts w:cs="B Yagut" w:hint="cs"/>
          <w:sz w:val="24"/>
          <w:szCs w:val="24"/>
          <w:rtl/>
        </w:rPr>
        <w:t>اعضای هیات علمی گروه طی حداکثر 10 روز کاری فرصت دارند، کتبا" یا از طریق ایمیل وجود تلاقی منافع خود یا ديگران (به شرط اطلاع موثق)، یا مغايرت عنوان با نوآوری ادعايي را مستند و با ذکر مصاديق به معاون آموزشی گروه اعلام دارند.</w:t>
      </w:r>
    </w:p>
    <w:p w:rsidR="00C56B51" w:rsidRPr="006D6BCD" w:rsidRDefault="00C56B51" w:rsidP="00C56B51">
      <w:pPr>
        <w:bidi/>
        <w:ind w:left="720"/>
        <w:jc w:val="both"/>
        <w:rPr>
          <w:rFonts w:cs="B Yagut"/>
          <w:sz w:val="24"/>
          <w:szCs w:val="24"/>
          <w:rtl/>
        </w:rPr>
      </w:pPr>
      <w:r w:rsidRPr="006D6BCD">
        <w:rPr>
          <w:rFonts w:cs="B Yagut" w:hint="cs"/>
          <w:sz w:val="24"/>
          <w:szCs w:val="24"/>
          <w:rtl/>
        </w:rPr>
        <w:t>تبصره: دلایل مخالفین بایستی دقیق و مستند بوده، و از کلی گویی اجتناب شود.</w:t>
      </w:r>
      <w:r w:rsidR="00E400A5" w:rsidRPr="006D6BCD">
        <w:rPr>
          <w:rFonts w:cs="B Yagut" w:hint="cs"/>
          <w:sz w:val="24"/>
          <w:szCs w:val="24"/>
          <w:rtl/>
        </w:rPr>
        <w:t xml:space="preserve"> در صورت تمایل مخالفین، نام ایشان مخفی مانده ولی نظراتشان به استاد راهنما و دانشجوی مربوطه بدون ذکر نام منعکس می گردد.</w:t>
      </w:r>
    </w:p>
    <w:p w:rsidR="00867E41" w:rsidRPr="006D6BCD" w:rsidRDefault="007E443A" w:rsidP="006D6BCD">
      <w:pPr>
        <w:pStyle w:val="ListParagraph"/>
        <w:numPr>
          <w:ilvl w:val="1"/>
          <w:numId w:val="2"/>
        </w:numPr>
        <w:bidi/>
        <w:jc w:val="both"/>
        <w:rPr>
          <w:rFonts w:cs="B Yagut"/>
          <w:sz w:val="24"/>
          <w:szCs w:val="24"/>
        </w:rPr>
      </w:pPr>
      <w:r w:rsidRPr="006D6BCD">
        <w:rPr>
          <w:rFonts w:cs="B Yagut" w:hint="cs"/>
          <w:sz w:val="24"/>
          <w:szCs w:val="24"/>
          <w:rtl/>
        </w:rPr>
        <w:t>معاون آموزشی گروه پس از خاتمه زمان مذکور و در</w:t>
      </w:r>
      <w:r w:rsidR="007B5901" w:rsidRPr="006D6BCD">
        <w:rPr>
          <w:rFonts w:cs="B Yagut" w:hint="cs"/>
          <w:sz w:val="24"/>
          <w:szCs w:val="24"/>
          <w:rtl/>
        </w:rPr>
        <w:t xml:space="preserve"> </w:t>
      </w:r>
      <w:r w:rsidRPr="006D6BCD">
        <w:rPr>
          <w:rFonts w:cs="B Yagut" w:hint="cs"/>
          <w:sz w:val="24"/>
          <w:szCs w:val="24"/>
          <w:rtl/>
        </w:rPr>
        <w:t xml:space="preserve">صورت نیاز </w:t>
      </w:r>
      <w:r w:rsidR="007B5901" w:rsidRPr="006D6BCD">
        <w:rPr>
          <w:rFonts w:cs="B Yagut" w:hint="cs"/>
          <w:sz w:val="24"/>
          <w:szCs w:val="24"/>
          <w:rtl/>
        </w:rPr>
        <w:t xml:space="preserve">پس از </w:t>
      </w:r>
      <w:r w:rsidRPr="006D6BCD">
        <w:rPr>
          <w:rFonts w:cs="B Yagut" w:hint="cs"/>
          <w:sz w:val="24"/>
          <w:szCs w:val="24"/>
          <w:rtl/>
        </w:rPr>
        <w:t xml:space="preserve">مذاکره با تیم پيشنهاد دهنده و یا مخالف (مخالفین)، </w:t>
      </w:r>
      <w:r w:rsidR="00C56B51" w:rsidRPr="006D6BCD">
        <w:rPr>
          <w:rFonts w:cs="B Yagut" w:hint="cs"/>
          <w:sz w:val="24"/>
          <w:szCs w:val="24"/>
          <w:rtl/>
        </w:rPr>
        <w:t xml:space="preserve">نتیجه نظرات رسیده </w:t>
      </w:r>
      <w:r w:rsidRPr="006D6BCD">
        <w:rPr>
          <w:rFonts w:cs="B Yagut" w:hint="cs"/>
          <w:sz w:val="24"/>
          <w:szCs w:val="24"/>
          <w:rtl/>
        </w:rPr>
        <w:t xml:space="preserve">را </w:t>
      </w:r>
      <w:r w:rsidR="00C56B51" w:rsidRPr="006D6BCD">
        <w:rPr>
          <w:rFonts w:cs="B Yagut" w:hint="cs"/>
          <w:sz w:val="24"/>
          <w:szCs w:val="24"/>
          <w:rtl/>
        </w:rPr>
        <w:t xml:space="preserve">در کمیته مطرح </w:t>
      </w:r>
      <w:r w:rsidRPr="006D6BCD">
        <w:rPr>
          <w:rFonts w:cs="B Yagut" w:hint="cs"/>
          <w:sz w:val="24"/>
          <w:szCs w:val="24"/>
          <w:rtl/>
        </w:rPr>
        <w:t>نم</w:t>
      </w:r>
      <w:r w:rsidR="00DF70B7" w:rsidRPr="006D6BCD">
        <w:rPr>
          <w:rFonts w:cs="B Yagut" w:hint="cs"/>
          <w:sz w:val="24"/>
          <w:szCs w:val="24"/>
          <w:rtl/>
        </w:rPr>
        <w:t xml:space="preserve">وده </w:t>
      </w:r>
      <w:r w:rsidRPr="006D6BCD">
        <w:rPr>
          <w:rFonts w:cs="B Yagut" w:hint="cs"/>
          <w:sz w:val="24"/>
          <w:szCs w:val="24"/>
          <w:rtl/>
        </w:rPr>
        <w:t>و موافقت، اصلاح یا عدم موافقت کمیته را با ثبت عنوان به استاد راهنما و دانشجو اعلام مینماید</w:t>
      </w:r>
      <w:r w:rsidR="00867E41" w:rsidRPr="006D6BCD">
        <w:rPr>
          <w:rFonts w:cs="B Yagut" w:hint="cs"/>
          <w:sz w:val="24"/>
          <w:szCs w:val="24"/>
          <w:rtl/>
        </w:rPr>
        <w:t>.</w:t>
      </w:r>
    </w:p>
    <w:p w:rsidR="00CD1EDC" w:rsidRPr="006D6BCD" w:rsidRDefault="00CD1EDC" w:rsidP="009D6BD2">
      <w:pPr>
        <w:pStyle w:val="ListParagraph"/>
        <w:numPr>
          <w:ilvl w:val="1"/>
          <w:numId w:val="2"/>
        </w:numPr>
        <w:bidi/>
        <w:jc w:val="both"/>
        <w:rPr>
          <w:rFonts w:cs="B Yagut"/>
          <w:sz w:val="24"/>
          <w:szCs w:val="24"/>
        </w:rPr>
      </w:pPr>
      <w:r w:rsidRPr="006D6BCD">
        <w:rPr>
          <w:rFonts w:cs="B Yagut" w:hint="cs"/>
          <w:sz w:val="24"/>
          <w:szCs w:val="24"/>
          <w:rtl/>
        </w:rPr>
        <w:t xml:space="preserve">در صورت تایید پیش پروپوزال که به منزله </w:t>
      </w:r>
      <w:r w:rsidRPr="0053731A">
        <w:rPr>
          <w:rFonts w:cs="B Yagut" w:hint="cs"/>
          <w:sz w:val="24"/>
          <w:szCs w:val="24"/>
          <w:u w:val="single"/>
          <w:rtl/>
        </w:rPr>
        <w:t>تایید عنوان</w:t>
      </w:r>
      <w:r w:rsidRPr="006D6BCD">
        <w:rPr>
          <w:rFonts w:cs="B Yagut" w:hint="cs"/>
          <w:sz w:val="24"/>
          <w:szCs w:val="24"/>
          <w:rtl/>
        </w:rPr>
        <w:t xml:space="preserve"> است، دانشجو مراحل نگارش پروپوزال را آغاز می نماید. دانشجو با نظر استاد راهنما، به مذاکره با کاندیداهای مشاوره رساله پرداخته، و موافقت آنها را جلب می نماید.</w:t>
      </w:r>
    </w:p>
    <w:p w:rsidR="002A2E48" w:rsidRPr="006D6BCD" w:rsidRDefault="002A2E48" w:rsidP="002A2E48">
      <w:pPr>
        <w:pStyle w:val="ListParagraph"/>
        <w:numPr>
          <w:ilvl w:val="1"/>
          <w:numId w:val="2"/>
        </w:numPr>
        <w:bidi/>
        <w:jc w:val="both"/>
        <w:rPr>
          <w:rFonts w:cs="B Yagut"/>
          <w:sz w:val="24"/>
          <w:szCs w:val="24"/>
          <w:rtl/>
        </w:rPr>
      </w:pPr>
      <w:r w:rsidRPr="006D6BCD">
        <w:rPr>
          <w:rFonts w:cs="B Yagut" w:hint="cs"/>
          <w:sz w:val="24"/>
          <w:szCs w:val="24"/>
          <w:rtl/>
        </w:rPr>
        <w:lastRenderedPageBreak/>
        <w:t>با تایید استاد(ان) راهنما و اساتید مشاور، دانشجو درخواست برگزاری جلسه دفاع از پروپوزال را به معاون آموزشی گروه تحويل میدهد.</w:t>
      </w:r>
    </w:p>
    <w:p w:rsidR="006D6BCD" w:rsidRDefault="006D6BCD" w:rsidP="002A2E48">
      <w:pPr>
        <w:bidi/>
        <w:ind w:left="720"/>
        <w:jc w:val="both"/>
        <w:rPr>
          <w:rFonts w:cs="B Yagut"/>
          <w:sz w:val="24"/>
          <w:szCs w:val="24"/>
          <w:rtl/>
        </w:rPr>
      </w:pPr>
      <w:r>
        <w:rPr>
          <w:rFonts w:cs="B Yagut" w:hint="cs"/>
          <w:sz w:val="24"/>
          <w:szCs w:val="24"/>
          <w:rtl/>
        </w:rPr>
        <w:t xml:space="preserve">تبصره یک. پروپوزال دانشجویان دکترای اپیدمیولوژی ابتدا در جلسات بخش </w:t>
      </w:r>
      <w:r w:rsidR="004C206A">
        <w:rPr>
          <w:rFonts w:cs="B Yagut" w:hint="cs"/>
          <w:sz w:val="24"/>
          <w:szCs w:val="24"/>
          <w:rtl/>
        </w:rPr>
        <w:t xml:space="preserve">اپیدمیولوژی </w:t>
      </w:r>
      <w:r>
        <w:rPr>
          <w:rFonts w:cs="B Yagut" w:hint="cs"/>
          <w:sz w:val="24"/>
          <w:szCs w:val="24"/>
          <w:rtl/>
        </w:rPr>
        <w:t xml:space="preserve">مورد بررسی و تصویب قرار می گیرد و سپس به کمیته </w:t>
      </w:r>
      <w:r w:rsidR="004C206A">
        <w:rPr>
          <w:rFonts w:cs="B Yagut" w:hint="cs"/>
          <w:sz w:val="24"/>
          <w:szCs w:val="24"/>
          <w:rtl/>
        </w:rPr>
        <w:t xml:space="preserve">جهت طی بقیه مراحل ارسال می گردد. </w:t>
      </w:r>
    </w:p>
    <w:p w:rsidR="002A2E48" w:rsidRPr="006D6BCD" w:rsidRDefault="002A2E48" w:rsidP="006D6BCD">
      <w:pPr>
        <w:bidi/>
        <w:ind w:left="720"/>
        <w:jc w:val="both"/>
        <w:rPr>
          <w:rFonts w:cs="B Yagut"/>
          <w:sz w:val="24"/>
          <w:szCs w:val="24"/>
          <w:rtl/>
        </w:rPr>
      </w:pPr>
      <w:r w:rsidRPr="006D6BCD">
        <w:rPr>
          <w:rFonts w:cs="B Yagut" w:hint="cs"/>
          <w:sz w:val="24"/>
          <w:szCs w:val="24"/>
          <w:rtl/>
        </w:rPr>
        <w:t>تبصره</w:t>
      </w:r>
      <w:r w:rsidR="006D6BCD">
        <w:rPr>
          <w:rFonts w:cs="B Yagut" w:hint="cs"/>
          <w:sz w:val="24"/>
          <w:szCs w:val="24"/>
          <w:rtl/>
        </w:rPr>
        <w:t xml:space="preserve"> دو</w:t>
      </w:r>
      <w:r w:rsidRPr="006D6BCD">
        <w:rPr>
          <w:rFonts w:cs="B Yagut" w:hint="cs"/>
          <w:sz w:val="24"/>
          <w:szCs w:val="24"/>
          <w:rtl/>
        </w:rPr>
        <w:t>. پیشنهاد میشود قبل از جلسه دفاع از پروپوزال، دانشجو در جلسات علمی گروه و با آمادگی قبلی در حضور اساتید و دانشجویان به تشریح موضوع خود پرداخته، و از نظرات جمعی جهت ارتقاء روند کار خود استفاده نمايد.</w:t>
      </w:r>
    </w:p>
    <w:p w:rsidR="002A2E48" w:rsidRPr="006D6BCD" w:rsidRDefault="002A2E48" w:rsidP="00B757E0">
      <w:pPr>
        <w:pStyle w:val="ListParagraph"/>
        <w:numPr>
          <w:ilvl w:val="1"/>
          <w:numId w:val="2"/>
        </w:numPr>
        <w:bidi/>
        <w:jc w:val="both"/>
        <w:rPr>
          <w:rFonts w:cs="B Yagut"/>
          <w:sz w:val="24"/>
          <w:szCs w:val="24"/>
          <w:rtl/>
        </w:rPr>
      </w:pPr>
      <w:r w:rsidRPr="006D6BCD">
        <w:rPr>
          <w:rFonts w:cs="B Yagut" w:hint="cs"/>
          <w:sz w:val="24"/>
          <w:szCs w:val="24"/>
          <w:rtl/>
        </w:rPr>
        <w:t xml:space="preserve">جلسه دفاع از </w:t>
      </w:r>
      <w:r w:rsidR="00CF5CCB">
        <w:rPr>
          <w:rFonts w:cs="B Yagut" w:hint="cs"/>
          <w:sz w:val="24"/>
          <w:szCs w:val="24"/>
          <w:rtl/>
        </w:rPr>
        <w:t>پروپوزال</w:t>
      </w:r>
      <w:r w:rsidRPr="006D6BCD">
        <w:rPr>
          <w:rFonts w:cs="B Yagut" w:hint="cs"/>
          <w:sz w:val="24"/>
          <w:szCs w:val="24"/>
          <w:rtl/>
        </w:rPr>
        <w:t xml:space="preserve"> با دعوت معاون آموزشی گروه، در حضور </w:t>
      </w:r>
      <w:r w:rsidR="00B757E0">
        <w:rPr>
          <w:rFonts w:cs="B Yagut" w:hint="cs"/>
          <w:sz w:val="24"/>
          <w:szCs w:val="24"/>
          <w:rtl/>
        </w:rPr>
        <w:t>کمیته</w:t>
      </w:r>
      <w:r w:rsidRPr="006D6BCD">
        <w:rPr>
          <w:rFonts w:cs="B Yagut" w:hint="cs"/>
          <w:sz w:val="24"/>
          <w:szCs w:val="24"/>
          <w:rtl/>
        </w:rPr>
        <w:t xml:space="preserve">، اساتید راهنما و مشاور و </w:t>
      </w:r>
      <w:r w:rsidR="00DD7CDE" w:rsidRPr="00745D7D">
        <w:rPr>
          <w:rFonts w:cs="B Yagut" w:hint="cs"/>
          <w:sz w:val="24"/>
          <w:szCs w:val="24"/>
          <w:rtl/>
        </w:rPr>
        <w:t>ترجی</w:t>
      </w:r>
      <w:r w:rsidR="00DD7CDE" w:rsidRPr="00745D7D">
        <w:rPr>
          <w:rFonts w:cs="B Yagut" w:hint="cs"/>
          <w:sz w:val="24"/>
          <w:szCs w:val="24"/>
          <w:rtl/>
          <w:lang w:bidi="fa-IR"/>
        </w:rPr>
        <w:t>ح</w:t>
      </w:r>
      <w:r w:rsidR="00671B7C" w:rsidRPr="00745D7D">
        <w:rPr>
          <w:rFonts w:cs="B Yagut" w:hint="cs"/>
          <w:sz w:val="24"/>
          <w:szCs w:val="24"/>
          <w:rtl/>
        </w:rPr>
        <w:t>ا</w:t>
      </w:r>
      <w:r w:rsidR="00671B7C" w:rsidRPr="00C95AF7">
        <w:rPr>
          <w:rFonts w:cs="B Yagut" w:hint="cs"/>
          <w:color w:val="FF0000"/>
          <w:sz w:val="24"/>
          <w:szCs w:val="24"/>
          <w:rtl/>
        </w:rPr>
        <w:t xml:space="preserve"> </w:t>
      </w:r>
      <w:r w:rsidRPr="006D6BCD">
        <w:rPr>
          <w:rFonts w:cs="B Yagut" w:hint="cs"/>
          <w:sz w:val="24"/>
          <w:szCs w:val="24"/>
          <w:rtl/>
        </w:rPr>
        <w:t>يک داور خارج از گروه برگزار میشود.</w:t>
      </w:r>
    </w:p>
    <w:p w:rsidR="002A2E48" w:rsidRPr="006D6BCD" w:rsidRDefault="002A2E48" w:rsidP="004C206A">
      <w:pPr>
        <w:bidi/>
        <w:ind w:left="720"/>
        <w:jc w:val="both"/>
        <w:rPr>
          <w:rFonts w:cs="B Yagut"/>
          <w:sz w:val="24"/>
          <w:szCs w:val="24"/>
          <w:rtl/>
        </w:rPr>
      </w:pPr>
      <w:r w:rsidRPr="006D6BCD">
        <w:rPr>
          <w:rFonts w:cs="B Yagut" w:hint="cs"/>
          <w:sz w:val="24"/>
          <w:szCs w:val="24"/>
          <w:rtl/>
        </w:rPr>
        <w:t>تبصره. مسئول برگزاری جلسه مذکور معاون آموزشی گروه است.</w:t>
      </w:r>
    </w:p>
    <w:p w:rsidR="00671B7C" w:rsidRPr="00745D7D" w:rsidRDefault="002A2E48" w:rsidP="00745D7D">
      <w:pPr>
        <w:pStyle w:val="ListParagraph"/>
        <w:numPr>
          <w:ilvl w:val="1"/>
          <w:numId w:val="2"/>
        </w:numPr>
        <w:bidi/>
        <w:jc w:val="both"/>
        <w:rPr>
          <w:rFonts w:cs="B Yagut"/>
          <w:sz w:val="24"/>
          <w:szCs w:val="24"/>
          <w:rtl/>
        </w:rPr>
      </w:pPr>
      <w:r w:rsidRPr="00745D7D">
        <w:rPr>
          <w:rFonts w:cs="B Yagut" w:hint="cs"/>
          <w:sz w:val="24"/>
          <w:szCs w:val="24"/>
          <w:rtl/>
        </w:rPr>
        <w:t>دانشجو</w:t>
      </w:r>
      <w:r w:rsidRPr="00745D7D">
        <w:rPr>
          <w:rFonts w:cs="B Yagut"/>
          <w:sz w:val="24"/>
          <w:szCs w:val="24"/>
          <w:rtl/>
        </w:rPr>
        <w:t xml:space="preserve"> </w:t>
      </w:r>
      <w:r w:rsidR="00D7494A" w:rsidRPr="00745D7D">
        <w:rPr>
          <w:rFonts w:cs="B Yagut" w:hint="cs"/>
          <w:sz w:val="24"/>
          <w:szCs w:val="24"/>
          <w:rtl/>
        </w:rPr>
        <w:t>موظف</w:t>
      </w:r>
      <w:r w:rsidR="00D7494A" w:rsidRPr="00745D7D">
        <w:rPr>
          <w:rFonts w:cs="B Yagut"/>
          <w:sz w:val="24"/>
          <w:szCs w:val="24"/>
          <w:rtl/>
        </w:rPr>
        <w:t xml:space="preserve"> </w:t>
      </w:r>
      <w:r w:rsidR="00D7494A" w:rsidRPr="00745D7D">
        <w:rPr>
          <w:rFonts w:cs="B Yagut" w:hint="cs"/>
          <w:sz w:val="24"/>
          <w:szCs w:val="24"/>
          <w:rtl/>
        </w:rPr>
        <w:t>است</w:t>
      </w:r>
      <w:r w:rsidR="00D7494A" w:rsidRPr="00745D7D">
        <w:rPr>
          <w:rFonts w:cs="B Yagut"/>
          <w:sz w:val="24"/>
          <w:szCs w:val="24"/>
          <w:rtl/>
        </w:rPr>
        <w:t xml:space="preserve"> </w:t>
      </w:r>
      <w:r w:rsidRPr="00745D7D">
        <w:rPr>
          <w:rFonts w:cs="B Yagut" w:hint="cs"/>
          <w:sz w:val="24"/>
          <w:szCs w:val="24"/>
          <w:rtl/>
        </w:rPr>
        <w:t>حداقل</w:t>
      </w:r>
      <w:r w:rsidRPr="00745D7D">
        <w:rPr>
          <w:rFonts w:cs="B Yagut"/>
          <w:sz w:val="24"/>
          <w:szCs w:val="24"/>
          <w:rtl/>
        </w:rPr>
        <w:t xml:space="preserve"> </w:t>
      </w:r>
      <w:r w:rsidRPr="00745D7D">
        <w:rPr>
          <w:rFonts w:cs="B Yagut" w:hint="cs"/>
          <w:sz w:val="24"/>
          <w:szCs w:val="24"/>
          <w:rtl/>
        </w:rPr>
        <w:t>یک</w:t>
      </w:r>
      <w:r w:rsidRPr="00745D7D">
        <w:rPr>
          <w:rFonts w:cs="B Yagut"/>
          <w:sz w:val="24"/>
          <w:szCs w:val="24"/>
          <w:rtl/>
        </w:rPr>
        <w:t xml:space="preserve"> </w:t>
      </w:r>
      <w:r w:rsidRPr="00745D7D">
        <w:rPr>
          <w:rFonts w:cs="B Yagut" w:hint="cs"/>
          <w:sz w:val="24"/>
          <w:szCs w:val="24"/>
          <w:rtl/>
        </w:rPr>
        <w:t>هفته</w:t>
      </w:r>
      <w:r w:rsidRPr="00745D7D">
        <w:rPr>
          <w:rFonts w:cs="B Yagut"/>
          <w:sz w:val="24"/>
          <w:szCs w:val="24"/>
          <w:rtl/>
        </w:rPr>
        <w:t xml:space="preserve"> </w:t>
      </w:r>
      <w:r w:rsidRPr="00745D7D">
        <w:rPr>
          <w:rFonts w:cs="B Yagut" w:hint="cs"/>
          <w:sz w:val="24"/>
          <w:szCs w:val="24"/>
          <w:rtl/>
        </w:rPr>
        <w:t>قبل</w:t>
      </w:r>
      <w:r w:rsidRPr="00745D7D">
        <w:rPr>
          <w:rFonts w:cs="B Yagut"/>
          <w:sz w:val="24"/>
          <w:szCs w:val="24"/>
          <w:rtl/>
        </w:rPr>
        <w:t xml:space="preserve"> </w:t>
      </w:r>
      <w:r w:rsidRPr="00745D7D">
        <w:rPr>
          <w:rFonts w:cs="B Yagut" w:hint="cs"/>
          <w:sz w:val="24"/>
          <w:szCs w:val="24"/>
          <w:rtl/>
        </w:rPr>
        <w:t>از</w:t>
      </w:r>
      <w:r w:rsidRPr="00745D7D">
        <w:rPr>
          <w:rFonts w:cs="B Yagut"/>
          <w:sz w:val="24"/>
          <w:szCs w:val="24"/>
          <w:rtl/>
        </w:rPr>
        <w:t xml:space="preserve"> </w:t>
      </w:r>
      <w:r w:rsidRPr="00745D7D">
        <w:rPr>
          <w:rFonts w:cs="B Yagut" w:hint="cs"/>
          <w:sz w:val="24"/>
          <w:szCs w:val="24"/>
          <w:rtl/>
        </w:rPr>
        <w:t>جلسه</w:t>
      </w:r>
      <w:r w:rsidRPr="00745D7D">
        <w:rPr>
          <w:rFonts w:cs="B Yagut"/>
          <w:sz w:val="24"/>
          <w:szCs w:val="24"/>
          <w:rtl/>
        </w:rPr>
        <w:t xml:space="preserve"> </w:t>
      </w:r>
      <w:r w:rsidRPr="00745D7D">
        <w:rPr>
          <w:rFonts w:cs="B Yagut" w:hint="cs"/>
          <w:sz w:val="24"/>
          <w:szCs w:val="24"/>
          <w:rtl/>
        </w:rPr>
        <w:t>دفاع</w:t>
      </w:r>
      <w:r w:rsidRPr="00745D7D">
        <w:rPr>
          <w:rFonts w:cs="B Yagut"/>
          <w:sz w:val="24"/>
          <w:szCs w:val="24"/>
          <w:rtl/>
        </w:rPr>
        <w:t xml:space="preserve"> </w:t>
      </w:r>
      <w:r w:rsidRPr="00745D7D">
        <w:rPr>
          <w:rFonts w:cs="B Yagut" w:hint="cs"/>
          <w:sz w:val="24"/>
          <w:szCs w:val="24"/>
          <w:rtl/>
        </w:rPr>
        <w:t>از</w:t>
      </w:r>
      <w:r w:rsidRPr="00745D7D">
        <w:rPr>
          <w:rFonts w:cs="B Yagut"/>
          <w:sz w:val="24"/>
          <w:szCs w:val="24"/>
          <w:rtl/>
        </w:rPr>
        <w:t xml:space="preserve"> </w:t>
      </w:r>
      <w:r w:rsidRPr="00745D7D">
        <w:rPr>
          <w:rFonts w:cs="B Yagut" w:hint="cs"/>
          <w:sz w:val="24"/>
          <w:szCs w:val="24"/>
          <w:rtl/>
        </w:rPr>
        <w:t>پروپوزال</w:t>
      </w:r>
      <w:r w:rsidRPr="00745D7D">
        <w:rPr>
          <w:rFonts w:cs="B Yagut"/>
          <w:sz w:val="24"/>
          <w:szCs w:val="24"/>
          <w:rtl/>
        </w:rPr>
        <w:t xml:space="preserve"> </w:t>
      </w:r>
      <w:r w:rsidRPr="00745D7D">
        <w:rPr>
          <w:rFonts w:cs="B Yagut" w:hint="cs"/>
          <w:sz w:val="24"/>
          <w:szCs w:val="24"/>
          <w:rtl/>
        </w:rPr>
        <w:t>دعوت</w:t>
      </w:r>
      <w:r w:rsidRPr="00745D7D">
        <w:rPr>
          <w:rFonts w:cs="B Yagut"/>
          <w:sz w:val="24"/>
          <w:szCs w:val="24"/>
          <w:rtl/>
        </w:rPr>
        <w:t xml:space="preserve"> </w:t>
      </w:r>
      <w:r w:rsidRPr="00745D7D">
        <w:rPr>
          <w:rFonts w:cs="B Yagut" w:hint="cs"/>
          <w:sz w:val="24"/>
          <w:szCs w:val="24"/>
          <w:rtl/>
        </w:rPr>
        <w:t>نامه،</w:t>
      </w:r>
      <w:r w:rsidRPr="00745D7D">
        <w:rPr>
          <w:rFonts w:cs="B Yagut"/>
          <w:sz w:val="24"/>
          <w:szCs w:val="24"/>
          <w:rtl/>
        </w:rPr>
        <w:t xml:space="preserve"> </w:t>
      </w:r>
      <w:r w:rsidRPr="00745D7D">
        <w:rPr>
          <w:rFonts w:cs="B Yagut" w:hint="cs"/>
          <w:sz w:val="24"/>
          <w:szCs w:val="24"/>
          <w:rtl/>
        </w:rPr>
        <w:t>پیشنهاد</w:t>
      </w:r>
      <w:r w:rsidRPr="00745D7D">
        <w:rPr>
          <w:rFonts w:cs="B Yagut"/>
          <w:sz w:val="24"/>
          <w:szCs w:val="24"/>
          <w:rtl/>
        </w:rPr>
        <w:t xml:space="preserve"> </w:t>
      </w:r>
      <w:r w:rsidRPr="00745D7D">
        <w:rPr>
          <w:rFonts w:cs="B Yagut" w:hint="cs"/>
          <w:sz w:val="24"/>
          <w:szCs w:val="24"/>
          <w:rtl/>
        </w:rPr>
        <w:t>عنوان،</w:t>
      </w:r>
      <w:r w:rsidRPr="00745D7D">
        <w:rPr>
          <w:rFonts w:cs="B Yagut"/>
          <w:sz w:val="24"/>
          <w:szCs w:val="24"/>
          <w:rtl/>
        </w:rPr>
        <w:t xml:space="preserve"> </w:t>
      </w:r>
      <w:r w:rsidRPr="00745D7D">
        <w:rPr>
          <w:rFonts w:cs="B Yagut" w:hint="cs"/>
          <w:sz w:val="24"/>
          <w:szCs w:val="24"/>
          <w:rtl/>
        </w:rPr>
        <w:t>پروپوزال،</w:t>
      </w:r>
      <w:r w:rsidRPr="00745D7D">
        <w:rPr>
          <w:rFonts w:cs="B Yagut"/>
          <w:sz w:val="24"/>
          <w:szCs w:val="24"/>
          <w:rtl/>
        </w:rPr>
        <w:t xml:space="preserve"> </w:t>
      </w:r>
      <w:r w:rsidRPr="00745D7D">
        <w:rPr>
          <w:rFonts w:cs="B Yagut" w:hint="cs"/>
          <w:sz w:val="24"/>
          <w:szCs w:val="24"/>
          <w:rtl/>
        </w:rPr>
        <w:t>مقالاتی</w:t>
      </w:r>
      <w:r w:rsidRPr="00745D7D">
        <w:rPr>
          <w:rFonts w:cs="B Yagut"/>
          <w:sz w:val="24"/>
          <w:szCs w:val="24"/>
          <w:rtl/>
        </w:rPr>
        <w:t xml:space="preserve"> </w:t>
      </w:r>
      <w:r w:rsidRPr="00745D7D">
        <w:rPr>
          <w:rFonts w:cs="B Yagut" w:hint="cs"/>
          <w:sz w:val="24"/>
          <w:szCs w:val="24"/>
          <w:rtl/>
        </w:rPr>
        <w:t>که</w:t>
      </w:r>
      <w:r w:rsidRPr="00745D7D">
        <w:rPr>
          <w:rFonts w:cs="B Yagut"/>
          <w:sz w:val="24"/>
          <w:szCs w:val="24"/>
          <w:rtl/>
        </w:rPr>
        <w:t xml:space="preserve"> </w:t>
      </w:r>
      <w:r w:rsidRPr="00745D7D">
        <w:rPr>
          <w:rFonts w:cs="B Yagut" w:hint="cs"/>
          <w:sz w:val="24"/>
          <w:szCs w:val="24"/>
          <w:rtl/>
        </w:rPr>
        <w:t>ایده</w:t>
      </w:r>
      <w:r w:rsidRPr="00745D7D">
        <w:rPr>
          <w:rFonts w:cs="B Yagut"/>
          <w:sz w:val="24"/>
          <w:szCs w:val="24"/>
          <w:rtl/>
        </w:rPr>
        <w:t xml:space="preserve"> </w:t>
      </w:r>
      <w:r w:rsidRPr="00745D7D">
        <w:rPr>
          <w:rFonts w:cs="B Yagut" w:hint="cs"/>
          <w:sz w:val="24"/>
          <w:szCs w:val="24"/>
          <w:rtl/>
        </w:rPr>
        <w:t>اجرای</w:t>
      </w:r>
      <w:r w:rsidRPr="00745D7D">
        <w:rPr>
          <w:rFonts w:cs="B Yagut"/>
          <w:sz w:val="24"/>
          <w:szCs w:val="24"/>
          <w:rtl/>
        </w:rPr>
        <w:t xml:space="preserve"> </w:t>
      </w:r>
      <w:r w:rsidRPr="00745D7D">
        <w:rPr>
          <w:rFonts w:cs="B Yagut" w:hint="cs"/>
          <w:sz w:val="24"/>
          <w:szCs w:val="24"/>
          <w:rtl/>
        </w:rPr>
        <w:t>رساله</w:t>
      </w:r>
      <w:r w:rsidRPr="00745D7D">
        <w:rPr>
          <w:rFonts w:cs="B Yagut"/>
          <w:sz w:val="24"/>
          <w:szCs w:val="24"/>
          <w:rtl/>
        </w:rPr>
        <w:t xml:space="preserve"> </w:t>
      </w:r>
      <w:r w:rsidRPr="00745D7D">
        <w:rPr>
          <w:rFonts w:cs="B Yagut" w:hint="cs"/>
          <w:sz w:val="24"/>
          <w:szCs w:val="24"/>
          <w:rtl/>
        </w:rPr>
        <w:t>از</w:t>
      </w:r>
      <w:r w:rsidRPr="00745D7D">
        <w:rPr>
          <w:rFonts w:cs="B Yagut"/>
          <w:sz w:val="24"/>
          <w:szCs w:val="24"/>
          <w:rtl/>
        </w:rPr>
        <w:t xml:space="preserve"> </w:t>
      </w:r>
      <w:r w:rsidRPr="00745D7D">
        <w:rPr>
          <w:rFonts w:cs="B Yagut" w:hint="cs"/>
          <w:sz w:val="24"/>
          <w:szCs w:val="24"/>
          <w:rtl/>
        </w:rPr>
        <w:t>آنها</w:t>
      </w:r>
      <w:r w:rsidRPr="00745D7D">
        <w:rPr>
          <w:rFonts w:cs="B Yagut"/>
          <w:sz w:val="24"/>
          <w:szCs w:val="24"/>
          <w:rtl/>
        </w:rPr>
        <w:t xml:space="preserve"> </w:t>
      </w:r>
      <w:r w:rsidRPr="00745D7D">
        <w:rPr>
          <w:rFonts w:cs="B Yagut" w:hint="cs"/>
          <w:sz w:val="24"/>
          <w:szCs w:val="24"/>
          <w:rtl/>
        </w:rPr>
        <w:t>اخذ</w:t>
      </w:r>
      <w:r w:rsidRPr="00745D7D">
        <w:rPr>
          <w:rFonts w:cs="B Yagut"/>
          <w:sz w:val="24"/>
          <w:szCs w:val="24"/>
          <w:rtl/>
        </w:rPr>
        <w:t xml:space="preserve"> </w:t>
      </w:r>
      <w:r w:rsidRPr="00745D7D">
        <w:rPr>
          <w:rFonts w:cs="B Yagut" w:hint="cs"/>
          <w:sz w:val="24"/>
          <w:szCs w:val="24"/>
          <w:rtl/>
        </w:rPr>
        <w:t>شده</w:t>
      </w:r>
      <w:r w:rsidR="00D7494A" w:rsidRPr="00745D7D">
        <w:rPr>
          <w:rFonts w:cs="B Yagut"/>
          <w:sz w:val="24"/>
          <w:szCs w:val="24"/>
          <w:rtl/>
        </w:rPr>
        <w:t xml:space="preserve"> </w:t>
      </w:r>
      <w:r w:rsidRPr="00745D7D">
        <w:rPr>
          <w:rFonts w:cs="B Yagut"/>
          <w:sz w:val="24"/>
          <w:szCs w:val="24"/>
          <w:rtl/>
        </w:rPr>
        <w:t>(</w:t>
      </w:r>
      <w:r w:rsidRPr="00745D7D">
        <w:rPr>
          <w:rFonts w:cs="B Yagut" w:hint="cs"/>
          <w:sz w:val="24"/>
          <w:szCs w:val="24"/>
          <w:rtl/>
        </w:rPr>
        <w:t>درصورت</w:t>
      </w:r>
      <w:r w:rsidRPr="00745D7D">
        <w:rPr>
          <w:rFonts w:cs="B Yagut"/>
          <w:sz w:val="24"/>
          <w:szCs w:val="24"/>
          <w:rtl/>
        </w:rPr>
        <w:t xml:space="preserve"> </w:t>
      </w:r>
      <w:r w:rsidRPr="00745D7D">
        <w:rPr>
          <w:rFonts w:cs="B Yagut" w:hint="cs"/>
          <w:sz w:val="24"/>
          <w:szCs w:val="24"/>
          <w:rtl/>
        </w:rPr>
        <w:t>وجود</w:t>
      </w:r>
      <w:r w:rsidRPr="00745D7D">
        <w:rPr>
          <w:rFonts w:cs="B Yagut"/>
          <w:sz w:val="24"/>
          <w:szCs w:val="24"/>
          <w:rtl/>
        </w:rPr>
        <w:t xml:space="preserve">) </w:t>
      </w:r>
      <w:r w:rsidRPr="00745D7D">
        <w:rPr>
          <w:rFonts w:cs="B Yagut" w:hint="cs"/>
          <w:sz w:val="24"/>
          <w:szCs w:val="24"/>
          <w:rtl/>
        </w:rPr>
        <w:t>را</w:t>
      </w:r>
      <w:r w:rsidRPr="00745D7D">
        <w:rPr>
          <w:rFonts w:cs="B Yagut"/>
          <w:sz w:val="24"/>
          <w:szCs w:val="24"/>
          <w:rtl/>
        </w:rPr>
        <w:t xml:space="preserve"> </w:t>
      </w:r>
      <w:r w:rsidRPr="00745D7D">
        <w:rPr>
          <w:rFonts w:cs="B Yagut" w:hint="cs"/>
          <w:sz w:val="24"/>
          <w:szCs w:val="24"/>
          <w:rtl/>
        </w:rPr>
        <w:t>به</w:t>
      </w:r>
      <w:r w:rsidRPr="00745D7D">
        <w:rPr>
          <w:rFonts w:cs="B Yagut"/>
          <w:sz w:val="24"/>
          <w:szCs w:val="24"/>
          <w:rtl/>
        </w:rPr>
        <w:t xml:space="preserve"> </w:t>
      </w:r>
      <w:r w:rsidRPr="00745D7D">
        <w:rPr>
          <w:rFonts w:cs="B Yagut" w:hint="cs"/>
          <w:sz w:val="24"/>
          <w:szCs w:val="24"/>
          <w:rtl/>
        </w:rPr>
        <w:t>همه</w:t>
      </w:r>
      <w:r w:rsidRPr="00745D7D">
        <w:rPr>
          <w:rFonts w:cs="B Yagut"/>
          <w:sz w:val="24"/>
          <w:szCs w:val="24"/>
          <w:rtl/>
        </w:rPr>
        <w:t xml:space="preserve"> </w:t>
      </w:r>
      <w:r w:rsidRPr="00745D7D">
        <w:rPr>
          <w:rFonts w:cs="B Yagut" w:hint="cs"/>
          <w:sz w:val="24"/>
          <w:szCs w:val="24"/>
          <w:rtl/>
        </w:rPr>
        <w:t>اعضای</w:t>
      </w:r>
      <w:r w:rsidRPr="00745D7D">
        <w:rPr>
          <w:rFonts w:cs="B Yagut"/>
          <w:sz w:val="24"/>
          <w:szCs w:val="24"/>
          <w:rtl/>
        </w:rPr>
        <w:t xml:space="preserve"> </w:t>
      </w:r>
      <w:r w:rsidRPr="00745D7D">
        <w:rPr>
          <w:rFonts w:cs="B Yagut" w:hint="cs"/>
          <w:sz w:val="24"/>
          <w:szCs w:val="24"/>
          <w:rtl/>
        </w:rPr>
        <w:t>جلسه</w:t>
      </w:r>
      <w:r w:rsidRPr="00745D7D">
        <w:rPr>
          <w:rFonts w:cs="B Yagut"/>
          <w:sz w:val="24"/>
          <w:szCs w:val="24"/>
          <w:rtl/>
        </w:rPr>
        <w:t xml:space="preserve"> </w:t>
      </w:r>
      <w:r w:rsidRPr="00745D7D">
        <w:rPr>
          <w:rFonts w:cs="B Yagut" w:hint="cs"/>
          <w:sz w:val="24"/>
          <w:szCs w:val="24"/>
          <w:rtl/>
        </w:rPr>
        <w:t>داوری</w:t>
      </w:r>
      <w:r w:rsidRPr="00745D7D">
        <w:rPr>
          <w:rFonts w:cs="B Yagut"/>
          <w:sz w:val="24"/>
          <w:szCs w:val="24"/>
          <w:rtl/>
        </w:rPr>
        <w:t xml:space="preserve"> </w:t>
      </w:r>
      <w:r w:rsidRPr="00745D7D">
        <w:rPr>
          <w:rFonts w:cs="B Yagut" w:hint="cs"/>
          <w:sz w:val="24"/>
          <w:szCs w:val="24"/>
          <w:rtl/>
        </w:rPr>
        <w:t>برساند</w:t>
      </w:r>
      <w:r w:rsidRPr="00745D7D">
        <w:rPr>
          <w:rFonts w:cs="B Yagut"/>
          <w:sz w:val="24"/>
          <w:szCs w:val="24"/>
          <w:rtl/>
        </w:rPr>
        <w:t>.</w:t>
      </w:r>
    </w:p>
    <w:p w:rsidR="002A2E48" w:rsidRPr="006D6BCD" w:rsidRDefault="002A2E48" w:rsidP="00CF5CCB">
      <w:pPr>
        <w:pStyle w:val="ListParagraph"/>
        <w:numPr>
          <w:ilvl w:val="1"/>
          <w:numId w:val="2"/>
        </w:numPr>
        <w:bidi/>
        <w:jc w:val="both"/>
        <w:rPr>
          <w:rFonts w:cs="B Yagut"/>
          <w:sz w:val="24"/>
          <w:szCs w:val="24"/>
          <w:rtl/>
        </w:rPr>
      </w:pPr>
      <w:r w:rsidRPr="006D6BCD">
        <w:rPr>
          <w:rFonts w:cs="B Yagut" w:hint="cs"/>
          <w:sz w:val="24"/>
          <w:szCs w:val="24"/>
          <w:rtl/>
        </w:rPr>
        <w:t xml:space="preserve">جلسه دفاع از </w:t>
      </w:r>
      <w:r w:rsidR="00CF5CCB">
        <w:rPr>
          <w:rFonts w:cs="B Yagut" w:hint="cs"/>
          <w:sz w:val="24"/>
          <w:szCs w:val="24"/>
          <w:rtl/>
        </w:rPr>
        <w:t>پروپوزال</w:t>
      </w:r>
      <w:r w:rsidRPr="006D6BCD">
        <w:rPr>
          <w:rFonts w:cs="B Yagut" w:hint="cs"/>
          <w:sz w:val="24"/>
          <w:szCs w:val="24"/>
          <w:rtl/>
        </w:rPr>
        <w:t xml:space="preserve"> علنی و با اعلام قبلی خواهد بود. </w:t>
      </w:r>
    </w:p>
    <w:p w:rsidR="002A2E48" w:rsidRPr="006D6BCD" w:rsidRDefault="002A2E48" w:rsidP="00025698">
      <w:pPr>
        <w:pStyle w:val="ListParagraph"/>
        <w:numPr>
          <w:ilvl w:val="1"/>
          <w:numId w:val="2"/>
        </w:numPr>
        <w:bidi/>
        <w:jc w:val="both"/>
        <w:rPr>
          <w:rFonts w:cs="B Yagut"/>
          <w:sz w:val="24"/>
          <w:szCs w:val="24"/>
          <w:rtl/>
        </w:rPr>
      </w:pPr>
      <w:r w:rsidRPr="006D6BCD">
        <w:rPr>
          <w:rFonts w:cs="B Yagut" w:hint="cs"/>
          <w:sz w:val="24"/>
          <w:szCs w:val="24"/>
          <w:rtl/>
        </w:rPr>
        <w:t xml:space="preserve">تشخیص متناسب بودن موضوع تحقیقاتی پیشنهادی در پروپوزال با </w:t>
      </w:r>
      <w:r w:rsidR="00CD073B" w:rsidRPr="006D6BCD">
        <w:rPr>
          <w:rFonts w:cs="B Yagut" w:hint="cs"/>
          <w:sz w:val="24"/>
          <w:szCs w:val="24"/>
          <w:rtl/>
        </w:rPr>
        <w:t>رساله</w:t>
      </w:r>
      <w:r w:rsidRPr="006D6BCD">
        <w:rPr>
          <w:rFonts w:cs="B Yagut" w:hint="cs"/>
          <w:sz w:val="24"/>
          <w:szCs w:val="24"/>
          <w:rtl/>
        </w:rPr>
        <w:t xml:space="preserve"> دوره </w:t>
      </w:r>
      <w:r w:rsidRPr="006D6BCD">
        <w:rPr>
          <w:rFonts w:cs="B Yagut"/>
          <w:sz w:val="24"/>
          <w:szCs w:val="24"/>
        </w:rPr>
        <w:t>PhD</w:t>
      </w:r>
      <w:r w:rsidRPr="006D6BCD">
        <w:rPr>
          <w:rFonts w:cs="B Yagut" w:hint="cs"/>
          <w:sz w:val="24"/>
          <w:szCs w:val="24"/>
          <w:rtl/>
        </w:rPr>
        <w:t xml:space="preserve"> با کمیته است و کمیته در رد کلیت پروپوزال و یا ارائه پیشنهادات اصلاحی در خصوص آن مختار است و دانشجو در صورت وجود پیشنهادات اصلاحی ملزم به انجام اصلاحات می باشد.</w:t>
      </w:r>
    </w:p>
    <w:p w:rsidR="002A2E48" w:rsidRPr="006D6BCD" w:rsidRDefault="002A2E48" w:rsidP="00B757E0">
      <w:pPr>
        <w:pStyle w:val="ListParagraph"/>
        <w:numPr>
          <w:ilvl w:val="1"/>
          <w:numId w:val="2"/>
        </w:numPr>
        <w:bidi/>
        <w:jc w:val="both"/>
        <w:rPr>
          <w:rFonts w:cs="B Yagut"/>
          <w:sz w:val="24"/>
          <w:szCs w:val="24"/>
          <w:rtl/>
        </w:rPr>
      </w:pPr>
      <w:r w:rsidRPr="006D6BCD">
        <w:rPr>
          <w:rFonts w:cs="B Yagut" w:hint="cs"/>
          <w:sz w:val="24"/>
          <w:szCs w:val="24"/>
          <w:rtl/>
        </w:rPr>
        <w:t xml:space="preserve">کمیته می تواند برای بهینه شدن نحوه انجام </w:t>
      </w:r>
      <w:r w:rsidR="00CD073B" w:rsidRPr="006D6BCD">
        <w:rPr>
          <w:rFonts w:cs="B Yagut" w:hint="cs"/>
          <w:sz w:val="24"/>
          <w:szCs w:val="24"/>
          <w:rtl/>
        </w:rPr>
        <w:t>رساله</w:t>
      </w:r>
      <w:r w:rsidRPr="006D6BCD">
        <w:rPr>
          <w:rFonts w:cs="B Yagut" w:hint="cs"/>
          <w:sz w:val="24"/>
          <w:szCs w:val="24"/>
          <w:rtl/>
        </w:rPr>
        <w:t>، استفاده از خدمات استاد یا اساتید مشاور جدید مرتبط با موضوع تحقیقاتی را به دانشجو پیشنهاد نماید. الزامی برای استاد راهنمای پژوهشی و دانشجو در پذیرش این پیشنهاد وجود ندارد. موضوع این پیشنهاد در صورت جلسه کمیته قید خواهد گردید.</w:t>
      </w:r>
    </w:p>
    <w:p w:rsidR="00861D6B" w:rsidRPr="006D6BCD" w:rsidRDefault="00861D6B" w:rsidP="00861D6B">
      <w:pPr>
        <w:pStyle w:val="ListParagraph"/>
        <w:numPr>
          <w:ilvl w:val="1"/>
          <w:numId w:val="2"/>
        </w:numPr>
        <w:bidi/>
        <w:jc w:val="both"/>
        <w:rPr>
          <w:rFonts w:cs="B Yagut"/>
          <w:sz w:val="24"/>
          <w:szCs w:val="24"/>
        </w:rPr>
      </w:pPr>
      <w:r w:rsidRPr="006D6BCD">
        <w:rPr>
          <w:rFonts w:cs="B Yagut" w:hint="cs"/>
          <w:sz w:val="24"/>
          <w:szCs w:val="24"/>
          <w:rtl/>
        </w:rPr>
        <w:t>به منظور بررسی دقیق تر پروپوزال های پیشنهادی، کمیته می تواند از داور بی نام درون گروه یا خارج از گروه و از طریق فرمی که طراحی می نماید استفاده نماید.</w:t>
      </w:r>
    </w:p>
    <w:p w:rsidR="002A2E48" w:rsidRPr="006D6BCD" w:rsidRDefault="002A2E48" w:rsidP="00DD7CDE">
      <w:pPr>
        <w:pStyle w:val="ListParagraph"/>
        <w:numPr>
          <w:ilvl w:val="1"/>
          <w:numId w:val="2"/>
        </w:numPr>
        <w:bidi/>
        <w:jc w:val="both"/>
        <w:rPr>
          <w:rFonts w:cs="B Yagut"/>
          <w:sz w:val="24"/>
          <w:szCs w:val="24"/>
        </w:rPr>
      </w:pPr>
      <w:r w:rsidRPr="006D6BCD">
        <w:rPr>
          <w:rFonts w:cs="B Yagut" w:hint="cs"/>
          <w:sz w:val="24"/>
          <w:szCs w:val="24"/>
          <w:rtl/>
        </w:rPr>
        <w:t>پیشنهادات اصلاحی کمیته می بایست در صورت جلسه  کمیته به تفکیک و دقیق قید گردد.</w:t>
      </w:r>
    </w:p>
    <w:p w:rsidR="00D7494A" w:rsidRPr="006D6BCD" w:rsidRDefault="00D7494A" w:rsidP="00D7494A">
      <w:pPr>
        <w:pStyle w:val="ListParagraph"/>
        <w:numPr>
          <w:ilvl w:val="1"/>
          <w:numId w:val="2"/>
        </w:numPr>
        <w:bidi/>
        <w:jc w:val="both"/>
        <w:rPr>
          <w:rFonts w:cs="B Yagut"/>
          <w:sz w:val="24"/>
          <w:szCs w:val="24"/>
          <w:rtl/>
        </w:rPr>
      </w:pPr>
      <w:r w:rsidRPr="006D6BCD">
        <w:rPr>
          <w:rFonts w:cs="B Yagut" w:hint="cs"/>
          <w:sz w:val="24"/>
          <w:szCs w:val="24"/>
          <w:rtl/>
        </w:rPr>
        <w:t xml:space="preserve">معاون آموزشی صورتجلسه جلسه دفاع از پروپوزال را به استاد راهنما و دانشجو ابلاغ مینماید. </w:t>
      </w:r>
    </w:p>
    <w:p w:rsidR="002A2E48" w:rsidRPr="006D6BCD" w:rsidRDefault="002A2E48" w:rsidP="00DD7CDE">
      <w:pPr>
        <w:pStyle w:val="ListParagraph"/>
        <w:numPr>
          <w:ilvl w:val="1"/>
          <w:numId w:val="2"/>
        </w:numPr>
        <w:bidi/>
        <w:jc w:val="both"/>
        <w:rPr>
          <w:rFonts w:cs="B Yagut"/>
          <w:sz w:val="24"/>
          <w:szCs w:val="24"/>
          <w:rtl/>
        </w:rPr>
      </w:pPr>
      <w:r w:rsidRPr="006D6BCD">
        <w:rPr>
          <w:rFonts w:cs="B Yagut" w:hint="cs"/>
          <w:sz w:val="24"/>
          <w:szCs w:val="24"/>
          <w:rtl/>
        </w:rPr>
        <w:t>دانشجو پس از تصحيح احتمالی پروپوزال</w:t>
      </w:r>
      <w:r w:rsidR="00D7494A" w:rsidRPr="006D6BCD">
        <w:rPr>
          <w:rFonts w:cs="B Yagut" w:hint="cs"/>
          <w:sz w:val="24"/>
          <w:szCs w:val="24"/>
          <w:rtl/>
        </w:rPr>
        <w:t xml:space="preserve"> </w:t>
      </w:r>
      <w:r w:rsidRPr="006D6BCD">
        <w:rPr>
          <w:rFonts w:cs="B Yagut" w:hint="cs"/>
          <w:sz w:val="24"/>
          <w:szCs w:val="24"/>
          <w:rtl/>
        </w:rPr>
        <w:t xml:space="preserve">(مطابق نظر </w:t>
      </w:r>
      <w:r w:rsidR="00DD7CDE">
        <w:rPr>
          <w:rFonts w:cs="B Yagut" w:hint="cs"/>
          <w:sz w:val="24"/>
          <w:szCs w:val="24"/>
          <w:rtl/>
        </w:rPr>
        <w:t>کمیته</w:t>
      </w:r>
      <w:r w:rsidRPr="006D6BCD">
        <w:rPr>
          <w:rFonts w:cs="B Yagut" w:hint="cs"/>
          <w:sz w:val="24"/>
          <w:szCs w:val="24"/>
          <w:rtl/>
        </w:rPr>
        <w:t>) و اخذ تاییدیه استاد راهنما، پروپوزال را به معاون آموزشی گروه تحويل می نماید.</w:t>
      </w:r>
    </w:p>
    <w:p w:rsidR="002A2E48" w:rsidRPr="006D6BCD" w:rsidRDefault="00961CE4" w:rsidP="00B757E0">
      <w:pPr>
        <w:pStyle w:val="ListParagraph"/>
        <w:numPr>
          <w:ilvl w:val="1"/>
          <w:numId w:val="2"/>
        </w:numPr>
        <w:bidi/>
        <w:jc w:val="both"/>
        <w:rPr>
          <w:rFonts w:cs="B Yagut"/>
          <w:sz w:val="24"/>
          <w:szCs w:val="24"/>
        </w:rPr>
      </w:pPr>
      <w:r w:rsidRPr="006D6BCD">
        <w:rPr>
          <w:rFonts w:cs="B Yagut" w:hint="cs"/>
          <w:sz w:val="24"/>
          <w:szCs w:val="24"/>
          <w:rtl/>
        </w:rPr>
        <w:t xml:space="preserve">کمیته </w:t>
      </w:r>
      <w:r w:rsidR="005E0C22" w:rsidRPr="006D6BCD">
        <w:rPr>
          <w:rFonts w:cs="B Yagut" w:hint="cs"/>
          <w:sz w:val="24"/>
          <w:szCs w:val="24"/>
          <w:rtl/>
        </w:rPr>
        <w:t xml:space="preserve">پروپوزال اصلاح شده را بررسی می نمایند.  </w:t>
      </w:r>
    </w:p>
    <w:p w:rsidR="004E71C8" w:rsidRDefault="004E71C8" w:rsidP="009D6BD2">
      <w:pPr>
        <w:pStyle w:val="ListParagraph"/>
        <w:numPr>
          <w:ilvl w:val="0"/>
          <w:numId w:val="2"/>
        </w:numPr>
        <w:bidi/>
        <w:jc w:val="both"/>
        <w:rPr>
          <w:rFonts w:cs="B Yagut"/>
          <w:sz w:val="24"/>
          <w:szCs w:val="24"/>
        </w:rPr>
      </w:pPr>
      <w:r w:rsidRPr="006D6BCD">
        <w:rPr>
          <w:rFonts w:cs="B Yagut" w:hint="cs"/>
          <w:sz w:val="24"/>
          <w:szCs w:val="24"/>
          <w:rtl/>
        </w:rPr>
        <w:lastRenderedPageBreak/>
        <w:t xml:space="preserve">کمیته متعهد است پاسخ درخواست بررسی </w:t>
      </w:r>
      <w:r w:rsidR="001E2A68" w:rsidRPr="006D6BCD">
        <w:rPr>
          <w:rFonts w:cs="B Yagut" w:hint="cs"/>
          <w:sz w:val="24"/>
          <w:szCs w:val="24"/>
          <w:rtl/>
        </w:rPr>
        <w:t xml:space="preserve">پروپوزال </w:t>
      </w:r>
      <w:r w:rsidRPr="006D6BCD">
        <w:rPr>
          <w:rFonts w:cs="B Yagut" w:hint="cs"/>
          <w:sz w:val="24"/>
          <w:szCs w:val="24"/>
          <w:rtl/>
        </w:rPr>
        <w:t>را در مدت حداکثر یک ماه پس از دریافت آن در طول ترم تحصیلی و حداکثر 3 ماه پس از دریافت آن در طول تعطیلات تابستانی اعلام نماید.</w:t>
      </w:r>
    </w:p>
    <w:p w:rsidR="00CB76D4" w:rsidRPr="006D6BCD" w:rsidRDefault="00CB76D4" w:rsidP="00DD7CDE">
      <w:pPr>
        <w:pStyle w:val="ListParagraph"/>
        <w:bidi/>
        <w:ind w:left="360"/>
        <w:jc w:val="both"/>
        <w:rPr>
          <w:rFonts w:cs="B Yagut"/>
          <w:sz w:val="24"/>
          <w:szCs w:val="24"/>
        </w:rPr>
      </w:pPr>
      <w:r>
        <w:rPr>
          <w:rFonts w:cs="B Yagut" w:hint="cs"/>
          <w:sz w:val="24"/>
          <w:szCs w:val="24"/>
          <w:rtl/>
        </w:rPr>
        <w:t>تبصره: الزام به رعایت زمانبندی فوق وقتی است که دانشجو تمام مراحل و محدودیت های زمانی ذکر شده را دقیق</w:t>
      </w:r>
      <w:r w:rsidR="00DD7CDE">
        <w:rPr>
          <w:rFonts w:cs="B Yagut" w:hint="cs"/>
          <w:sz w:val="24"/>
          <w:szCs w:val="24"/>
          <w:rtl/>
        </w:rPr>
        <w:t xml:space="preserve"> </w:t>
      </w:r>
      <w:r>
        <w:rPr>
          <w:rFonts w:cs="B Yagut" w:hint="cs"/>
          <w:sz w:val="24"/>
          <w:szCs w:val="24"/>
          <w:rtl/>
        </w:rPr>
        <w:t xml:space="preserve">به انجام رسانده باشد. </w:t>
      </w:r>
    </w:p>
    <w:p w:rsidR="004E71C8" w:rsidRPr="006D6BCD" w:rsidRDefault="004E71C8" w:rsidP="009D6BD2">
      <w:pPr>
        <w:pStyle w:val="ListParagraph"/>
        <w:numPr>
          <w:ilvl w:val="0"/>
          <w:numId w:val="2"/>
        </w:numPr>
        <w:bidi/>
        <w:jc w:val="both"/>
        <w:rPr>
          <w:rFonts w:cs="B Yagut"/>
          <w:sz w:val="24"/>
          <w:szCs w:val="24"/>
        </w:rPr>
      </w:pPr>
      <w:r w:rsidRPr="006D6BCD">
        <w:rPr>
          <w:rFonts w:cs="B Yagut" w:hint="cs"/>
          <w:sz w:val="24"/>
          <w:szCs w:val="24"/>
          <w:rtl/>
        </w:rPr>
        <w:t xml:space="preserve">استاد راهنمای پژوهشی دانشجو حق دارد در هر مرحله از بررسی </w:t>
      </w:r>
      <w:r w:rsidR="001E2A68" w:rsidRPr="006D6BCD">
        <w:rPr>
          <w:rFonts w:cs="B Yagut" w:hint="cs"/>
          <w:sz w:val="24"/>
          <w:szCs w:val="24"/>
          <w:rtl/>
        </w:rPr>
        <w:t xml:space="preserve">پروپوزال </w:t>
      </w:r>
      <w:r w:rsidRPr="006D6BCD">
        <w:rPr>
          <w:rFonts w:cs="B Yagut" w:hint="cs"/>
          <w:sz w:val="24"/>
          <w:szCs w:val="24"/>
          <w:rtl/>
        </w:rPr>
        <w:t xml:space="preserve">درخواست عدم پی گیری نماید. این درخواست می بایست کتبا </w:t>
      </w:r>
      <w:r w:rsidR="00C12A10" w:rsidRPr="006D6BCD">
        <w:rPr>
          <w:rFonts w:cs="B Yagut" w:hint="cs"/>
          <w:sz w:val="24"/>
          <w:szCs w:val="24"/>
          <w:rtl/>
        </w:rPr>
        <w:t>توسط ایشان به</w:t>
      </w:r>
      <w:r w:rsidRPr="006D6BCD">
        <w:rPr>
          <w:rFonts w:cs="B Yagut" w:hint="cs"/>
          <w:sz w:val="24"/>
          <w:szCs w:val="24"/>
          <w:rtl/>
        </w:rPr>
        <w:t xml:space="preserve"> کمیته</w:t>
      </w:r>
      <w:r w:rsidR="00C12A10" w:rsidRPr="006D6BCD">
        <w:rPr>
          <w:rFonts w:cs="B Yagut" w:hint="cs"/>
          <w:sz w:val="24"/>
          <w:szCs w:val="24"/>
          <w:rtl/>
        </w:rPr>
        <w:t xml:space="preserve"> ارسال شود.</w:t>
      </w:r>
    </w:p>
    <w:p w:rsidR="009F66CD" w:rsidRPr="006D6BCD" w:rsidRDefault="0083140B" w:rsidP="00B757E0">
      <w:pPr>
        <w:pStyle w:val="ListParagraph"/>
        <w:numPr>
          <w:ilvl w:val="0"/>
          <w:numId w:val="2"/>
        </w:numPr>
        <w:bidi/>
        <w:jc w:val="both"/>
        <w:rPr>
          <w:rFonts w:cs="B Yagut"/>
          <w:sz w:val="24"/>
          <w:szCs w:val="24"/>
        </w:rPr>
      </w:pPr>
      <w:r w:rsidRPr="006D6BCD">
        <w:rPr>
          <w:rFonts w:cs="B Yagut" w:hint="cs"/>
          <w:sz w:val="24"/>
          <w:szCs w:val="24"/>
          <w:rtl/>
        </w:rPr>
        <w:t>معاون آموزشی گروه مسئولیت</w:t>
      </w:r>
      <w:r w:rsidR="00867E41" w:rsidRPr="006D6BCD">
        <w:rPr>
          <w:rFonts w:cs="B Yagut" w:hint="cs"/>
          <w:sz w:val="24"/>
          <w:szCs w:val="24"/>
          <w:rtl/>
        </w:rPr>
        <w:t xml:space="preserve"> اداره کمیته </w:t>
      </w:r>
      <w:r w:rsidR="00E40C04" w:rsidRPr="006D6BCD">
        <w:rPr>
          <w:rFonts w:cs="B Yagut" w:hint="cs"/>
          <w:sz w:val="24"/>
          <w:szCs w:val="24"/>
          <w:rtl/>
        </w:rPr>
        <w:t xml:space="preserve">و نظارت بر طي مراحل ذكر شده </w:t>
      </w:r>
      <w:r w:rsidR="00867E41" w:rsidRPr="006D6BCD">
        <w:rPr>
          <w:rFonts w:cs="B Yagut" w:hint="cs"/>
          <w:sz w:val="24"/>
          <w:szCs w:val="24"/>
          <w:rtl/>
        </w:rPr>
        <w:t>را به عهده داشته و</w:t>
      </w:r>
      <w:r w:rsidRPr="006D6BCD">
        <w:rPr>
          <w:rFonts w:cs="B Yagut" w:hint="cs"/>
          <w:sz w:val="24"/>
          <w:szCs w:val="24"/>
          <w:rtl/>
        </w:rPr>
        <w:t xml:space="preserve"> درخواست طرح و تصویب </w:t>
      </w:r>
      <w:r w:rsidR="001E2A68" w:rsidRPr="006D6BCD">
        <w:rPr>
          <w:rFonts w:cs="B Yagut" w:hint="cs"/>
          <w:sz w:val="24"/>
          <w:szCs w:val="24"/>
          <w:rtl/>
        </w:rPr>
        <w:t xml:space="preserve">پروپوزال </w:t>
      </w:r>
      <w:r w:rsidRPr="006D6BCD">
        <w:rPr>
          <w:rFonts w:cs="B Yagut" w:hint="cs"/>
          <w:sz w:val="24"/>
          <w:szCs w:val="24"/>
          <w:rtl/>
        </w:rPr>
        <w:t>های تصویب شده در کمیته</w:t>
      </w:r>
      <w:r w:rsidR="00E40C04" w:rsidRPr="006D6BCD">
        <w:rPr>
          <w:rFonts w:cs="B Yagut" w:hint="cs"/>
          <w:sz w:val="24"/>
          <w:szCs w:val="24"/>
          <w:rtl/>
        </w:rPr>
        <w:t xml:space="preserve"> در</w:t>
      </w:r>
      <w:r w:rsidRPr="006D6BCD">
        <w:rPr>
          <w:rFonts w:cs="B Yagut" w:hint="cs"/>
          <w:sz w:val="24"/>
          <w:szCs w:val="24"/>
          <w:rtl/>
        </w:rPr>
        <w:t xml:space="preserve"> شورای </w:t>
      </w:r>
      <w:r w:rsidR="00867E41" w:rsidRPr="006D6BCD">
        <w:rPr>
          <w:rFonts w:cs="B Yagut" w:hint="cs"/>
          <w:sz w:val="24"/>
          <w:szCs w:val="24"/>
          <w:rtl/>
        </w:rPr>
        <w:t xml:space="preserve">پژوهشی </w:t>
      </w:r>
      <w:r w:rsidRPr="006D6BCD">
        <w:rPr>
          <w:rFonts w:cs="B Yagut" w:hint="cs"/>
          <w:sz w:val="24"/>
          <w:szCs w:val="24"/>
          <w:rtl/>
        </w:rPr>
        <w:t xml:space="preserve">گروه </w:t>
      </w:r>
      <w:r w:rsidR="00E40C04" w:rsidRPr="006D6BCD">
        <w:rPr>
          <w:rFonts w:cs="B Yagut" w:hint="cs"/>
          <w:sz w:val="24"/>
          <w:szCs w:val="24"/>
          <w:rtl/>
        </w:rPr>
        <w:t>توسط ايشان صورت مي</w:t>
      </w:r>
      <w:r w:rsidR="00384C28" w:rsidRPr="006D6BCD">
        <w:rPr>
          <w:rFonts w:cs="B Yagut" w:hint="cs"/>
          <w:sz w:val="24"/>
          <w:szCs w:val="24"/>
          <w:rtl/>
        </w:rPr>
        <w:t xml:space="preserve"> </w:t>
      </w:r>
      <w:r w:rsidR="00E40C04" w:rsidRPr="006D6BCD">
        <w:rPr>
          <w:rFonts w:cs="B Yagut" w:hint="cs"/>
          <w:sz w:val="24"/>
          <w:szCs w:val="24"/>
          <w:rtl/>
        </w:rPr>
        <w:t>پذيرد.</w:t>
      </w:r>
      <w:r w:rsidRPr="006D6BCD">
        <w:rPr>
          <w:rFonts w:cs="B Yagut" w:hint="cs"/>
          <w:sz w:val="24"/>
          <w:szCs w:val="24"/>
          <w:rtl/>
        </w:rPr>
        <w:t xml:space="preserve"> </w:t>
      </w:r>
    </w:p>
    <w:p w:rsidR="00B64DAB" w:rsidRPr="006D6BCD" w:rsidRDefault="006C4403" w:rsidP="00B64DAB">
      <w:pPr>
        <w:pStyle w:val="ListParagraph"/>
        <w:numPr>
          <w:ilvl w:val="0"/>
          <w:numId w:val="2"/>
        </w:numPr>
        <w:bidi/>
        <w:jc w:val="both"/>
        <w:rPr>
          <w:rFonts w:cs="B Yagut"/>
          <w:sz w:val="24"/>
          <w:szCs w:val="24"/>
        </w:rPr>
      </w:pPr>
      <w:r w:rsidRPr="006D6BCD">
        <w:rPr>
          <w:rFonts w:cs="B Yagut" w:hint="cs"/>
          <w:sz w:val="24"/>
          <w:szCs w:val="24"/>
          <w:rtl/>
        </w:rPr>
        <w:t xml:space="preserve">در نهایت پروپوزال مصوب در کمیته در جلسه شورای پژوهشی گروه جهت بررسی و تصویب نهایی طرح می شود. اعضای گروه </w:t>
      </w:r>
      <w:r w:rsidR="00B64DAB" w:rsidRPr="006D6BCD">
        <w:rPr>
          <w:rFonts w:cs="B Yagut" w:hint="cs"/>
          <w:sz w:val="24"/>
          <w:szCs w:val="24"/>
          <w:rtl/>
        </w:rPr>
        <w:t>تلاش خواهند نمود</w:t>
      </w:r>
      <w:r w:rsidRPr="006D6BCD">
        <w:rPr>
          <w:rFonts w:cs="B Yagut" w:hint="cs"/>
          <w:sz w:val="24"/>
          <w:szCs w:val="24"/>
          <w:rtl/>
        </w:rPr>
        <w:t xml:space="preserve"> که با توجه به اطلاع رسانی که در فرایند طرح پروپوزال در کمیته صورت می گیرد و با مشارکت در آن مرحله نظرات فنی خود را ارائه نمایند و طرح </w:t>
      </w:r>
      <w:r w:rsidR="00B64DAB" w:rsidRPr="006D6BCD">
        <w:rPr>
          <w:rFonts w:cs="B Yagut" w:hint="cs"/>
          <w:sz w:val="24"/>
          <w:szCs w:val="24"/>
          <w:rtl/>
        </w:rPr>
        <w:t xml:space="preserve">پروپوزال در </w:t>
      </w:r>
      <w:r w:rsidRPr="006D6BCD">
        <w:rPr>
          <w:rFonts w:cs="B Yagut" w:hint="cs"/>
          <w:sz w:val="24"/>
          <w:szCs w:val="24"/>
          <w:rtl/>
        </w:rPr>
        <w:t xml:space="preserve">جلسه شورای گروه به هدف نظارت بر مسیر طی شده </w:t>
      </w:r>
      <w:r w:rsidR="00B64DAB" w:rsidRPr="006D6BCD">
        <w:rPr>
          <w:rFonts w:cs="B Yagut" w:hint="cs"/>
          <w:sz w:val="24"/>
          <w:szCs w:val="24"/>
          <w:rtl/>
        </w:rPr>
        <w:t>صورت می گیرد.</w:t>
      </w:r>
    </w:p>
    <w:p w:rsidR="00B64DAB" w:rsidRPr="006D6BCD" w:rsidRDefault="00B64DAB" w:rsidP="00815380">
      <w:pPr>
        <w:pStyle w:val="ListParagraph"/>
        <w:numPr>
          <w:ilvl w:val="0"/>
          <w:numId w:val="2"/>
        </w:numPr>
        <w:bidi/>
        <w:jc w:val="both"/>
        <w:rPr>
          <w:rFonts w:cs="B Yagut"/>
          <w:sz w:val="24"/>
          <w:szCs w:val="24"/>
        </w:rPr>
      </w:pPr>
      <w:r w:rsidRPr="006D6BCD">
        <w:rPr>
          <w:rFonts w:cs="B Yagut" w:hint="cs"/>
          <w:sz w:val="24"/>
          <w:szCs w:val="24"/>
          <w:rtl/>
        </w:rPr>
        <w:t>بعد از تصویب در شورای پژوهشی گروه، پروپوزال به شورای تحصیلات تکمیلی دانشکده ارسال می گردد و نمایندگان گروه در شورای تحصیلات تکمیلی نهایت تلاش خود را جهت دفاع از آن به عمل می آورند.</w:t>
      </w:r>
    </w:p>
    <w:p w:rsidR="00ED0D33" w:rsidRPr="004C206A" w:rsidRDefault="00815380" w:rsidP="004C206A">
      <w:pPr>
        <w:pStyle w:val="ListParagraph"/>
        <w:numPr>
          <w:ilvl w:val="0"/>
          <w:numId w:val="2"/>
        </w:numPr>
        <w:bidi/>
        <w:jc w:val="both"/>
        <w:rPr>
          <w:rFonts w:cs="B Yagut"/>
          <w:sz w:val="24"/>
          <w:szCs w:val="24"/>
          <w:rtl/>
        </w:rPr>
      </w:pPr>
      <w:r w:rsidRPr="006D6BCD">
        <w:rPr>
          <w:rFonts w:cs="B Yagut" w:hint="cs"/>
          <w:sz w:val="24"/>
          <w:szCs w:val="24"/>
          <w:rtl/>
        </w:rPr>
        <w:t xml:space="preserve">این شیوه نامه در تاریخ </w:t>
      </w:r>
      <w:r w:rsidR="004C206A">
        <w:rPr>
          <w:rFonts w:cs="B Yagut" w:hint="cs"/>
          <w:sz w:val="24"/>
          <w:szCs w:val="24"/>
          <w:rtl/>
        </w:rPr>
        <w:t xml:space="preserve">20/8/93 </w:t>
      </w:r>
      <w:r w:rsidRPr="006D6BCD">
        <w:rPr>
          <w:rFonts w:cs="B Yagut" w:hint="cs"/>
          <w:sz w:val="24"/>
          <w:szCs w:val="24"/>
          <w:rtl/>
        </w:rPr>
        <w:t xml:space="preserve">در </w:t>
      </w:r>
      <w:r w:rsidR="004C206A">
        <w:rPr>
          <w:rFonts w:cs="B Yagut" w:hint="cs"/>
          <w:sz w:val="24"/>
          <w:szCs w:val="24"/>
          <w:rtl/>
        </w:rPr>
        <w:t>12 بند و 6</w:t>
      </w:r>
      <w:r w:rsidRPr="006D6BCD">
        <w:rPr>
          <w:rFonts w:cs="B Yagut" w:hint="cs"/>
          <w:sz w:val="24"/>
          <w:szCs w:val="24"/>
          <w:rtl/>
        </w:rPr>
        <w:t xml:space="preserve">  تبصره در شورای گروه به تصویب رسید.</w:t>
      </w:r>
    </w:p>
    <w:sectPr w:rsidR="00ED0D33" w:rsidRPr="004C206A" w:rsidSect="00F40F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553" w:rsidRDefault="00FB1553" w:rsidP="00AB66DE">
      <w:pPr>
        <w:spacing w:after="0" w:line="240" w:lineRule="auto"/>
      </w:pPr>
      <w:r>
        <w:separator/>
      </w:r>
    </w:p>
  </w:endnote>
  <w:endnote w:type="continuationSeparator" w:id="0">
    <w:p w:rsidR="00FB1553" w:rsidRDefault="00FB1553" w:rsidP="00AB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89718331"/>
      <w:docPartObj>
        <w:docPartGallery w:val="Page Numbers (Bottom of Page)"/>
        <w:docPartUnique/>
      </w:docPartObj>
    </w:sdtPr>
    <w:sdtEndPr>
      <w:rPr>
        <w:noProof/>
      </w:rPr>
    </w:sdtEndPr>
    <w:sdtContent>
      <w:p w:rsidR="004661C2" w:rsidRDefault="005F2F15" w:rsidP="00AB66DE">
        <w:pPr>
          <w:pStyle w:val="Footer"/>
          <w:bidi/>
          <w:jc w:val="center"/>
        </w:pPr>
        <w:r>
          <w:fldChar w:fldCharType="begin"/>
        </w:r>
        <w:r w:rsidR="00815380">
          <w:instrText xml:space="preserve"> PAGE   \* MERGEFORMAT </w:instrText>
        </w:r>
        <w:r>
          <w:fldChar w:fldCharType="separate"/>
        </w:r>
        <w:r w:rsidR="001352F4">
          <w:rPr>
            <w:noProof/>
            <w:rtl/>
          </w:rPr>
          <w:t>1</w:t>
        </w:r>
        <w:r>
          <w:rPr>
            <w:noProof/>
          </w:rPr>
          <w:fldChar w:fldCharType="end"/>
        </w:r>
      </w:p>
    </w:sdtContent>
  </w:sdt>
  <w:p w:rsidR="004661C2" w:rsidRDefault="00466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553" w:rsidRDefault="00FB1553" w:rsidP="00AB66DE">
      <w:pPr>
        <w:spacing w:after="0" w:line="240" w:lineRule="auto"/>
      </w:pPr>
      <w:r>
        <w:separator/>
      </w:r>
    </w:p>
  </w:footnote>
  <w:footnote w:type="continuationSeparator" w:id="0">
    <w:p w:rsidR="00FB1553" w:rsidRDefault="00FB1553" w:rsidP="00AB6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51845"/>
    <w:multiLevelType w:val="hybridMultilevel"/>
    <w:tmpl w:val="19D421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FD78B3"/>
    <w:multiLevelType w:val="hybridMultilevel"/>
    <w:tmpl w:val="78A6E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DA709C"/>
    <w:multiLevelType w:val="hybridMultilevel"/>
    <w:tmpl w:val="19D421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C22EE0"/>
    <w:multiLevelType w:val="hybridMultilevel"/>
    <w:tmpl w:val="78D86346"/>
    <w:lvl w:ilvl="0" w:tplc="367E0A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D2A05"/>
    <w:multiLevelType w:val="hybridMultilevel"/>
    <w:tmpl w:val="F86E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9476A1"/>
    <w:multiLevelType w:val="hybridMultilevel"/>
    <w:tmpl w:val="34DAE10A"/>
    <w:lvl w:ilvl="0" w:tplc="414A3C6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66CD"/>
    <w:rsid w:val="00004555"/>
    <w:rsid w:val="00025698"/>
    <w:rsid w:val="00063DC7"/>
    <w:rsid w:val="00071E26"/>
    <w:rsid w:val="00092C88"/>
    <w:rsid w:val="000B0E75"/>
    <w:rsid w:val="000B46E9"/>
    <w:rsid w:val="000C1A97"/>
    <w:rsid w:val="000C36EF"/>
    <w:rsid w:val="000D11F2"/>
    <w:rsid w:val="000D32B8"/>
    <w:rsid w:val="000D7152"/>
    <w:rsid w:val="000F1B76"/>
    <w:rsid w:val="001352F4"/>
    <w:rsid w:val="00135898"/>
    <w:rsid w:val="00155EEA"/>
    <w:rsid w:val="00173EB5"/>
    <w:rsid w:val="00190547"/>
    <w:rsid w:val="001E2A68"/>
    <w:rsid w:val="001E52AF"/>
    <w:rsid w:val="001F1EE9"/>
    <w:rsid w:val="002469A7"/>
    <w:rsid w:val="0025500E"/>
    <w:rsid w:val="002A2E48"/>
    <w:rsid w:val="002E0A66"/>
    <w:rsid w:val="002F1B32"/>
    <w:rsid w:val="00354760"/>
    <w:rsid w:val="00365AB5"/>
    <w:rsid w:val="00384C28"/>
    <w:rsid w:val="0043622D"/>
    <w:rsid w:val="0046126D"/>
    <w:rsid w:val="00461F13"/>
    <w:rsid w:val="004661C2"/>
    <w:rsid w:val="00492CF8"/>
    <w:rsid w:val="004C206A"/>
    <w:rsid w:val="004C7730"/>
    <w:rsid w:val="004E71C8"/>
    <w:rsid w:val="004F1780"/>
    <w:rsid w:val="004F60C0"/>
    <w:rsid w:val="0051793C"/>
    <w:rsid w:val="0053699B"/>
    <w:rsid w:val="0053731A"/>
    <w:rsid w:val="0054202A"/>
    <w:rsid w:val="005674F6"/>
    <w:rsid w:val="00575FB6"/>
    <w:rsid w:val="005B10E6"/>
    <w:rsid w:val="005E0C22"/>
    <w:rsid w:val="005F2F15"/>
    <w:rsid w:val="00617264"/>
    <w:rsid w:val="006208A9"/>
    <w:rsid w:val="00643A64"/>
    <w:rsid w:val="0065093C"/>
    <w:rsid w:val="00671B7C"/>
    <w:rsid w:val="00695E5B"/>
    <w:rsid w:val="0069719E"/>
    <w:rsid w:val="006C4403"/>
    <w:rsid w:val="006D6BCD"/>
    <w:rsid w:val="006E3060"/>
    <w:rsid w:val="007040A7"/>
    <w:rsid w:val="00725481"/>
    <w:rsid w:val="007439DA"/>
    <w:rsid w:val="00745D7D"/>
    <w:rsid w:val="00750763"/>
    <w:rsid w:val="007557BB"/>
    <w:rsid w:val="007644D2"/>
    <w:rsid w:val="007B246F"/>
    <w:rsid w:val="007B52AA"/>
    <w:rsid w:val="007B5901"/>
    <w:rsid w:val="007C1964"/>
    <w:rsid w:val="007D1159"/>
    <w:rsid w:val="007D3624"/>
    <w:rsid w:val="007D6E81"/>
    <w:rsid w:val="007E443A"/>
    <w:rsid w:val="0080750E"/>
    <w:rsid w:val="00815380"/>
    <w:rsid w:val="0083140B"/>
    <w:rsid w:val="00861D6B"/>
    <w:rsid w:val="00867E41"/>
    <w:rsid w:val="008741AC"/>
    <w:rsid w:val="00893D1C"/>
    <w:rsid w:val="008A21E7"/>
    <w:rsid w:val="008A37FE"/>
    <w:rsid w:val="008C20A4"/>
    <w:rsid w:val="008D7C89"/>
    <w:rsid w:val="00906C3D"/>
    <w:rsid w:val="00934455"/>
    <w:rsid w:val="009611F9"/>
    <w:rsid w:val="00961CE4"/>
    <w:rsid w:val="00996238"/>
    <w:rsid w:val="009A7F00"/>
    <w:rsid w:val="009C292D"/>
    <w:rsid w:val="009C2A05"/>
    <w:rsid w:val="009D6BD2"/>
    <w:rsid w:val="009E36CA"/>
    <w:rsid w:val="009F66CD"/>
    <w:rsid w:val="00A36A63"/>
    <w:rsid w:val="00A40A7E"/>
    <w:rsid w:val="00A41AE8"/>
    <w:rsid w:val="00A57891"/>
    <w:rsid w:val="00A6634B"/>
    <w:rsid w:val="00A66677"/>
    <w:rsid w:val="00A815E8"/>
    <w:rsid w:val="00A86CC3"/>
    <w:rsid w:val="00AA4E91"/>
    <w:rsid w:val="00AA76DD"/>
    <w:rsid w:val="00AB66DE"/>
    <w:rsid w:val="00AC22F1"/>
    <w:rsid w:val="00B34DEE"/>
    <w:rsid w:val="00B35DAF"/>
    <w:rsid w:val="00B64DAB"/>
    <w:rsid w:val="00B757E0"/>
    <w:rsid w:val="00B81851"/>
    <w:rsid w:val="00B85FE9"/>
    <w:rsid w:val="00B952C8"/>
    <w:rsid w:val="00BA57F2"/>
    <w:rsid w:val="00BB36D7"/>
    <w:rsid w:val="00BC3B67"/>
    <w:rsid w:val="00BC7754"/>
    <w:rsid w:val="00BD56C1"/>
    <w:rsid w:val="00C012B7"/>
    <w:rsid w:val="00C12A10"/>
    <w:rsid w:val="00C162F5"/>
    <w:rsid w:val="00C1682F"/>
    <w:rsid w:val="00C23963"/>
    <w:rsid w:val="00C56B51"/>
    <w:rsid w:val="00C94AFF"/>
    <w:rsid w:val="00C95AF7"/>
    <w:rsid w:val="00CA1310"/>
    <w:rsid w:val="00CA1696"/>
    <w:rsid w:val="00CB74D2"/>
    <w:rsid w:val="00CB76D4"/>
    <w:rsid w:val="00CD04A6"/>
    <w:rsid w:val="00CD073B"/>
    <w:rsid w:val="00CD1EDC"/>
    <w:rsid w:val="00CF5CCB"/>
    <w:rsid w:val="00D21A66"/>
    <w:rsid w:val="00D447A7"/>
    <w:rsid w:val="00D72C66"/>
    <w:rsid w:val="00D7494A"/>
    <w:rsid w:val="00D77235"/>
    <w:rsid w:val="00D97611"/>
    <w:rsid w:val="00DB6C09"/>
    <w:rsid w:val="00DD5BAF"/>
    <w:rsid w:val="00DD747F"/>
    <w:rsid w:val="00DD7CDE"/>
    <w:rsid w:val="00DE1A5C"/>
    <w:rsid w:val="00DE5357"/>
    <w:rsid w:val="00DF5C75"/>
    <w:rsid w:val="00DF70B7"/>
    <w:rsid w:val="00DF7E07"/>
    <w:rsid w:val="00E02637"/>
    <w:rsid w:val="00E0273F"/>
    <w:rsid w:val="00E22825"/>
    <w:rsid w:val="00E400A5"/>
    <w:rsid w:val="00E40C04"/>
    <w:rsid w:val="00E44D9D"/>
    <w:rsid w:val="00ED094D"/>
    <w:rsid w:val="00ED0D33"/>
    <w:rsid w:val="00EE06CC"/>
    <w:rsid w:val="00EE2C41"/>
    <w:rsid w:val="00EE7CAB"/>
    <w:rsid w:val="00F1152F"/>
    <w:rsid w:val="00F17ABC"/>
    <w:rsid w:val="00F3096C"/>
    <w:rsid w:val="00F40F46"/>
    <w:rsid w:val="00F43BA8"/>
    <w:rsid w:val="00F740C9"/>
    <w:rsid w:val="00F83BCB"/>
    <w:rsid w:val="00FB1553"/>
    <w:rsid w:val="00FB4BA5"/>
    <w:rsid w:val="00FE26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81BCA-2B2C-412E-9DF0-6A297CD7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DAF"/>
    <w:pPr>
      <w:ind w:left="720"/>
      <w:contextualSpacing/>
    </w:pPr>
  </w:style>
  <w:style w:type="paragraph" w:styleId="BalloonText">
    <w:name w:val="Balloon Text"/>
    <w:basedOn w:val="Normal"/>
    <w:link w:val="BalloonTextChar"/>
    <w:uiPriority w:val="99"/>
    <w:semiHidden/>
    <w:unhideWhenUsed/>
    <w:rsid w:val="001E52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2AF"/>
    <w:rPr>
      <w:rFonts w:ascii="Segoe UI" w:hAnsi="Segoe UI" w:cs="Segoe UI"/>
      <w:sz w:val="18"/>
      <w:szCs w:val="18"/>
    </w:rPr>
  </w:style>
  <w:style w:type="paragraph" w:styleId="Header">
    <w:name w:val="header"/>
    <w:basedOn w:val="Normal"/>
    <w:link w:val="HeaderChar"/>
    <w:uiPriority w:val="99"/>
    <w:unhideWhenUsed/>
    <w:rsid w:val="00AB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6DE"/>
  </w:style>
  <w:style w:type="paragraph" w:styleId="Footer">
    <w:name w:val="footer"/>
    <w:basedOn w:val="Normal"/>
    <w:link w:val="FooterChar"/>
    <w:uiPriority w:val="99"/>
    <w:unhideWhenUsed/>
    <w:rsid w:val="00AB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6DE"/>
  </w:style>
  <w:style w:type="character" w:styleId="CommentReference">
    <w:name w:val="annotation reference"/>
    <w:basedOn w:val="DefaultParagraphFont"/>
    <w:uiPriority w:val="99"/>
    <w:semiHidden/>
    <w:unhideWhenUsed/>
    <w:rsid w:val="007B52AA"/>
    <w:rPr>
      <w:sz w:val="16"/>
      <w:szCs w:val="16"/>
    </w:rPr>
  </w:style>
  <w:style w:type="paragraph" w:styleId="CommentText">
    <w:name w:val="annotation text"/>
    <w:basedOn w:val="Normal"/>
    <w:link w:val="CommentTextChar"/>
    <w:uiPriority w:val="99"/>
    <w:semiHidden/>
    <w:unhideWhenUsed/>
    <w:rsid w:val="007B52AA"/>
    <w:pPr>
      <w:spacing w:line="240" w:lineRule="auto"/>
    </w:pPr>
    <w:rPr>
      <w:sz w:val="20"/>
      <w:szCs w:val="20"/>
    </w:rPr>
  </w:style>
  <w:style w:type="character" w:customStyle="1" w:styleId="CommentTextChar">
    <w:name w:val="Comment Text Char"/>
    <w:basedOn w:val="DefaultParagraphFont"/>
    <w:link w:val="CommentText"/>
    <w:uiPriority w:val="99"/>
    <w:semiHidden/>
    <w:rsid w:val="007B52AA"/>
    <w:rPr>
      <w:sz w:val="20"/>
      <w:szCs w:val="20"/>
    </w:rPr>
  </w:style>
  <w:style w:type="paragraph" w:styleId="CommentSubject">
    <w:name w:val="annotation subject"/>
    <w:basedOn w:val="CommentText"/>
    <w:next w:val="CommentText"/>
    <w:link w:val="CommentSubjectChar"/>
    <w:uiPriority w:val="99"/>
    <w:semiHidden/>
    <w:unhideWhenUsed/>
    <w:rsid w:val="007B52AA"/>
    <w:rPr>
      <w:b/>
      <w:bCs/>
    </w:rPr>
  </w:style>
  <w:style w:type="character" w:customStyle="1" w:styleId="CommentSubjectChar">
    <w:name w:val="Comment Subject Char"/>
    <w:basedOn w:val="CommentTextChar"/>
    <w:link w:val="CommentSubject"/>
    <w:uiPriority w:val="99"/>
    <w:semiHidden/>
    <w:rsid w:val="007B52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96636-4F93-49B7-9829-E30321DE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Eshraghian</dc:creator>
  <cp:lastModifiedBy>Fotouhi</cp:lastModifiedBy>
  <cp:revision>4</cp:revision>
  <dcterms:created xsi:type="dcterms:W3CDTF">2014-11-18T09:17:00Z</dcterms:created>
  <dcterms:modified xsi:type="dcterms:W3CDTF">2014-11-20T04:36:00Z</dcterms:modified>
</cp:coreProperties>
</file>